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A3F" w:rsidRPr="007F3127" w:rsidRDefault="00DA2CC4" w:rsidP="00A75B0E">
      <w:pPr>
        <w:spacing w:line="240" w:lineRule="auto"/>
        <w:rPr>
          <w:rFonts w:cstheme="minorHAnsi"/>
        </w:rPr>
      </w:pPr>
      <w:bookmarkStart w:id="0" w:name="_Hlk506367756"/>
      <w:r w:rsidRPr="007F3127">
        <w:rPr>
          <w:rFonts w:cstheme="minorHAnsi"/>
          <w:noProof/>
        </w:rPr>
        <mc:AlternateContent>
          <mc:Choice Requires="wps">
            <w:drawing>
              <wp:anchor distT="0" distB="0" distL="114300" distR="114300" simplePos="0" relativeHeight="251662336" behindDoc="1" locked="0" layoutInCell="0" allowOverlap="1" wp14:anchorId="3F55DF16" wp14:editId="5C5C186C">
                <wp:simplePos x="0" y="0"/>
                <wp:positionH relativeFrom="column">
                  <wp:posOffset>-333375</wp:posOffset>
                </wp:positionH>
                <wp:positionV relativeFrom="paragraph">
                  <wp:posOffset>-523875</wp:posOffset>
                </wp:positionV>
                <wp:extent cx="2752725" cy="6000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C" w:rsidRPr="007D01A5" w:rsidRDefault="006A2DEC" w:rsidP="00DA2CC4">
                            <w:pPr>
                              <w:jc w:val="center"/>
                              <w:rPr>
                                <w:b/>
                              </w:rPr>
                            </w:pPr>
                            <w:r w:rsidRPr="00DA2CC4">
                              <w:rPr>
                                <w:noProof/>
                                <w:sz w:val="32"/>
                                <w:szCs w:val="32"/>
                              </w:rPr>
                              <w:drawing>
                                <wp:inline distT="0" distB="0" distL="0" distR="0" wp14:anchorId="3BAA3C6D" wp14:editId="0CDD02EF">
                                  <wp:extent cx="21907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1997" cy="73314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5DF16" id="_x0000_t202" coordsize="21600,21600" o:spt="202" path="m,l,21600r21600,l21600,xe">
                <v:stroke joinstyle="miter"/>
                <v:path gradientshapeok="t" o:connecttype="rect"/>
              </v:shapetype>
              <v:shape id="Text Box 2" o:spid="_x0000_s1026" type="#_x0000_t202" style="position:absolute;margin-left:-26.25pt;margin-top:-41.25pt;width:216.7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xrgIAAKk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" o:allowincell="f" filled="f" stroked="f">
                <v:textbox inset="0,0,0,0">
                  <w:txbxContent>
                    <w:p w:rsidR="006A2DEC" w:rsidRPr="007D01A5" w:rsidRDefault="006A2DEC" w:rsidP="00DA2CC4">
                      <w:pPr>
                        <w:jc w:val="center"/>
                        <w:rPr>
                          <w:b/>
                        </w:rPr>
                      </w:pPr>
                      <w:r w:rsidRPr="00DA2CC4">
                        <w:rPr>
                          <w:noProof/>
                          <w:sz w:val="32"/>
                          <w:szCs w:val="32"/>
                        </w:rPr>
                        <w:drawing>
                          <wp:inline distT="0" distB="0" distL="0" distR="0" wp14:anchorId="3BAA3C6D" wp14:editId="0CDD02EF">
                            <wp:extent cx="21907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1997" cy="733147"/>
                                    </a:xfrm>
                                    <a:prstGeom prst="rect">
                                      <a:avLst/>
                                    </a:prstGeom>
                                    <a:noFill/>
                                    <a:ln>
                                      <a:noFill/>
                                    </a:ln>
                                  </pic:spPr>
                                </pic:pic>
                              </a:graphicData>
                            </a:graphic>
                          </wp:inline>
                        </w:drawing>
                      </w:r>
                    </w:p>
                  </w:txbxContent>
                </v:textbox>
              </v:shape>
            </w:pict>
          </mc:Fallback>
        </mc:AlternateContent>
      </w:r>
      <w:r w:rsidRPr="007F3127">
        <w:rPr>
          <w:rFonts w:cstheme="minorHAnsi"/>
          <w:noProof/>
        </w:rPr>
        <mc:AlternateContent>
          <mc:Choice Requires="wps">
            <w:drawing>
              <wp:anchor distT="0" distB="0" distL="114300" distR="114300" simplePos="0" relativeHeight="251660288" behindDoc="1" locked="0" layoutInCell="0" allowOverlap="1" wp14:anchorId="5421C15F" wp14:editId="2E04470F">
                <wp:simplePos x="0" y="0"/>
                <wp:positionH relativeFrom="column">
                  <wp:posOffset>3914140</wp:posOffset>
                </wp:positionH>
                <wp:positionV relativeFrom="paragraph">
                  <wp:posOffset>-381000</wp:posOffset>
                </wp:positionV>
                <wp:extent cx="2752725" cy="6000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C" w:rsidRPr="00CA0B8E" w:rsidRDefault="006A2DEC" w:rsidP="00B76A3F">
                            <w:pPr>
                              <w:spacing w:after="0"/>
                              <w:jc w:val="center"/>
                              <w:rPr>
                                <w:b/>
                                <w:sz w:val="20"/>
                                <w:szCs w:val="20"/>
                              </w:rPr>
                            </w:pPr>
                            <w:r w:rsidRPr="00CA0B8E">
                              <w:rPr>
                                <w:b/>
                                <w:sz w:val="20"/>
                                <w:szCs w:val="20"/>
                              </w:rPr>
                              <w:t>9011 North Meridian Street, Suite 100</w:t>
                            </w:r>
                          </w:p>
                          <w:p w:rsidR="006A2DEC" w:rsidRPr="00CA0B8E" w:rsidRDefault="006A2DEC" w:rsidP="00B76A3F">
                            <w:pPr>
                              <w:spacing w:after="0"/>
                              <w:jc w:val="center"/>
                              <w:rPr>
                                <w:b/>
                                <w:sz w:val="20"/>
                                <w:szCs w:val="20"/>
                              </w:rPr>
                            </w:pPr>
                            <w:r w:rsidRPr="00CA0B8E">
                              <w:rPr>
                                <w:b/>
                                <w:sz w:val="20"/>
                                <w:szCs w:val="20"/>
                              </w:rPr>
                              <w:t>Indianapolis, IN  46260</w:t>
                            </w:r>
                          </w:p>
                          <w:p w:rsidR="006A2DEC" w:rsidRPr="00CA0B8E" w:rsidRDefault="006A2DEC" w:rsidP="00B76A3F">
                            <w:pPr>
                              <w:jc w:val="center"/>
                              <w:rPr>
                                <w:b/>
                                <w:sz w:val="20"/>
                                <w:szCs w:val="20"/>
                              </w:rPr>
                            </w:pPr>
                            <w:r w:rsidRPr="00CA0B8E">
                              <w:rPr>
                                <w:b/>
                                <w:sz w:val="20"/>
                                <w:szCs w:val="20"/>
                              </w:rPr>
                              <w:t>(317) 581-1122 voice</w:t>
                            </w:r>
                            <w:r w:rsidRPr="00CA0B8E">
                              <w:rPr>
                                <w:b/>
                                <w:sz w:val="20"/>
                                <w:szCs w:val="20"/>
                              </w:rPr>
                              <w:tab/>
                              <w:t>(317) 479-1000 fax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1C15F" id="Text Box 5" o:spid="_x0000_s1027" type="#_x0000_t202" style="position:absolute;margin-left:308.2pt;margin-top:-30pt;width:216.7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oEswIAALA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" o:allowincell="f" filled="f" stroked="f">
                <v:textbox inset="0,0,0,0">
                  <w:txbxContent>
                    <w:p w:rsidR="006A2DEC" w:rsidRPr="00CA0B8E" w:rsidRDefault="006A2DEC" w:rsidP="00B76A3F">
                      <w:pPr>
                        <w:spacing w:after="0"/>
                        <w:jc w:val="center"/>
                        <w:rPr>
                          <w:b/>
                          <w:sz w:val="20"/>
                          <w:szCs w:val="20"/>
                        </w:rPr>
                      </w:pPr>
                      <w:r w:rsidRPr="00CA0B8E">
                        <w:rPr>
                          <w:b/>
                          <w:sz w:val="20"/>
                          <w:szCs w:val="20"/>
                        </w:rPr>
                        <w:t>9011 North Meridian Street, Suite 100</w:t>
                      </w:r>
                    </w:p>
                    <w:p w:rsidR="006A2DEC" w:rsidRPr="00CA0B8E" w:rsidRDefault="006A2DEC" w:rsidP="00B76A3F">
                      <w:pPr>
                        <w:spacing w:after="0"/>
                        <w:jc w:val="center"/>
                        <w:rPr>
                          <w:b/>
                          <w:sz w:val="20"/>
                          <w:szCs w:val="20"/>
                        </w:rPr>
                      </w:pPr>
                      <w:r w:rsidRPr="00CA0B8E">
                        <w:rPr>
                          <w:b/>
                          <w:sz w:val="20"/>
                          <w:szCs w:val="20"/>
                        </w:rPr>
                        <w:t>Indianapolis, IN  46260</w:t>
                      </w:r>
                    </w:p>
                    <w:p w:rsidR="006A2DEC" w:rsidRPr="00CA0B8E" w:rsidRDefault="006A2DEC" w:rsidP="00B76A3F">
                      <w:pPr>
                        <w:jc w:val="center"/>
                        <w:rPr>
                          <w:b/>
                          <w:sz w:val="20"/>
                          <w:szCs w:val="20"/>
                        </w:rPr>
                      </w:pPr>
                      <w:r w:rsidRPr="00CA0B8E">
                        <w:rPr>
                          <w:b/>
                          <w:sz w:val="20"/>
                          <w:szCs w:val="20"/>
                        </w:rPr>
                        <w:t>(317) 581-1122 voice</w:t>
                      </w:r>
                      <w:r w:rsidRPr="00CA0B8E">
                        <w:rPr>
                          <w:b/>
                          <w:sz w:val="20"/>
                          <w:szCs w:val="20"/>
                        </w:rPr>
                        <w:tab/>
                        <w:t>(317) 479-1000 fax</w:t>
                      </w:r>
                    </w:p>
                  </w:txbxContent>
                </v:textbox>
              </v:shape>
            </w:pict>
          </mc:Fallback>
        </mc:AlternateContent>
      </w:r>
    </w:p>
    <w:bookmarkEnd w:id="0"/>
    <w:p w:rsidR="008A19B5" w:rsidRPr="007F3127" w:rsidRDefault="008A19B5" w:rsidP="00A75B0E">
      <w:pPr>
        <w:pStyle w:val="Default"/>
        <w:rPr>
          <w:rFonts w:asciiTheme="minorHAnsi" w:hAnsiTheme="minorHAnsi" w:cstheme="minorHAnsi"/>
          <w:sz w:val="22"/>
          <w:szCs w:val="22"/>
        </w:rPr>
      </w:pPr>
      <w:r w:rsidRPr="007F3127">
        <w:rPr>
          <w:rFonts w:asciiTheme="minorHAnsi" w:hAnsiTheme="minorHAnsi" w:cstheme="minorHAnsi"/>
          <w:sz w:val="22"/>
          <w:szCs w:val="22"/>
        </w:rPr>
        <w:t xml:space="preserve"> </w:t>
      </w:r>
      <w:bookmarkStart w:id="1" w:name="_Hlk33709242"/>
      <w:bookmarkStart w:id="2" w:name="_Hlk33709199"/>
      <w:r w:rsidRPr="007F3127">
        <w:rPr>
          <w:rFonts w:asciiTheme="minorHAnsi" w:hAnsiTheme="minorHAnsi" w:cstheme="minorHAnsi"/>
          <w:b/>
          <w:bCs/>
          <w:sz w:val="22"/>
          <w:szCs w:val="22"/>
        </w:rPr>
        <w:t xml:space="preserve">Travel Health Advisory: Coronavirus Update </w:t>
      </w:r>
    </w:p>
    <w:p w:rsidR="00333222" w:rsidRPr="007F3127" w:rsidRDefault="00333222" w:rsidP="00297690">
      <w:pPr>
        <w:spacing w:line="240" w:lineRule="auto"/>
        <w:rPr>
          <w:rFonts w:cstheme="minorHAnsi"/>
        </w:rPr>
      </w:pPr>
    </w:p>
    <w:p w:rsidR="00085CDB" w:rsidRPr="007F3127" w:rsidRDefault="007F3127" w:rsidP="00297690">
      <w:pPr>
        <w:spacing w:line="240" w:lineRule="auto"/>
        <w:rPr>
          <w:rFonts w:cstheme="minorHAnsi"/>
        </w:rPr>
      </w:pPr>
      <w:r w:rsidRPr="007F3127">
        <w:rPr>
          <w:rFonts w:cstheme="minorHAnsi"/>
        </w:rPr>
        <w:t xml:space="preserve">The </w:t>
      </w:r>
      <w:r w:rsidR="00085CDB" w:rsidRPr="007F3127">
        <w:rPr>
          <w:rFonts w:cstheme="minorHAnsi"/>
        </w:rPr>
        <w:t>Grueninger Travel Group continue</w:t>
      </w:r>
      <w:r w:rsidRPr="007F3127">
        <w:rPr>
          <w:rFonts w:cstheme="minorHAnsi"/>
        </w:rPr>
        <w:t>s</w:t>
      </w:r>
      <w:r w:rsidR="00085CDB" w:rsidRPr="007F3127">
        <w:rPr>
          <w:rFonts w:cstheme="minorHAnsi"/>
        </w:rPr>
        <w:t xml:space="preserve"> to hold the health, safety and well-being of our guests and staff </w:t>
      </w:r>
      <w:r w:rsidR="0061253D" w:rsidRPr="007F3127">
        <w:rPr>
          <w:rFonts w:cstheme="minorHAnsi"/>
        </w:rPr>
        <w:t xml:space="preserve">as </w:t>
      </w:r>
      <w:r w:rsidR="00085CDB" w:rsidRPr="007F3127">
        <w:rPr>
          <w:rFonts w:cstheme="minorHAnsi"/>
        </w:rPr>
        <w:t xml:space="preserve">our highest priority. </w:t>
      </w:r>
    </w:p>
    <w:p w:rsidR="00771F5A" w:rsidRPr="007F3127" w:rsidRDefault="001D73F4" w:rsidP="00297690">
      <w:pPr>
        <w:pStyle w:val="Default"/>
        <w:rPr>
          <w:rFonts w:asciiTheme="minorHAnsi" w:hAnsiTheme="minorHAnsi" w:cstheme="minorHAnsi"/>
          <w:sz w:val="22"/>
          <w:szCs w:val="22"/>
        </w:rPr>
      </w:pPr>
      <w:r w:rsidRPr="007F3127">
        <w:rPr>
          <w:rFonts w:asciiTheme="minorHAnsi" w:hAnsiTheme="minorHAnsi" w:cstheme="minorHAnsi"/>
          <w:sz w:val="22"/>
          <w:szCs w:val="22"/>
        </w:rPr>
        <w:t xml:space="preserve">We are dedicated to reassuring </w:t>
      </w:r>
      <w:r w:rsidR="0000348F">
        <w:rPr>
          <w:rFonts w:asciiTheme="minorHAnsi" w:hAnsiTheme="minorHAnsi" w:cstheme="minorHAnsi"/>
          <w:sz w:val="22"/>
          <w:szCs w:val="22"/>
        </w:rPr>
        <w:t>our guest</w:t>
      </w:r>
      <w:r w:rsidR="00805A11">
        <w:rPr>
          <w:rFonts w:asciiTheme="minorHAnsi" w:hAnsiTheme="minorHAnsi" w:cstheme="minorHAnsi"/>
          <w:sz w:val="22"/>
          <w:szCs w:val="22"/>
        </w:rPr>
        <w:t>’s</w:t>
      </w:r>
      <w:r w:rsidR="0000348F">
        <w:rPr>
          <w:rFonts w:asciiTheme="minorHAnsi" w:hAnsiTheme="minorHAnsi" w:cstheme="minorHAnsi"/>
          <w:sz w:val="22"/>
          <w:szCs w:val="22"/>
        </w:rPr>
        <w:t xml:space="preserve"> </w:t>
      </w:r>
      <w:r w:rsidRPr="007F3127">
        <w:rPr>
          <w:rFonts w:asciiTheme="minorHAnsi" w:hAnsiTheme="minorHAnsi" w:cstheme="minorHAnsi"/>
          <w:sz w:val="22"/>
          <w:szCs w:val="22"/>
        </w:rPr>
        <w:t xml:space="preserve">confidence in travel </w:t>
      </w:r>
      <w:r w:rsidR="00510DBA" w:rsidRPr="007F3127">
        <w:rPr>
          <w:rFonts w:asciiTheme="minorHAnsi" w:hAnsiTheme="minorHAnsi" w:cstheme="minorHAnsi"/>
          <w:sz w:val="22"/>
          <w:szCs w:val="22"/>
        </w:rPr>
        <w:t xml:space="preserve">through the enhancement of wellness protocols and procedures </w:t>
      </w:r>
      <w:r w:rsidR="001C49F8" w:rsidRPr="007F3127">
        <w:rPr>
          <w:rFonts w:asciiTheme="minorHAnsi" w:hAnsiTheme="minorHAnsi" w:cstheme="minorHAnsi"/>
          <w:sz w:val="22"/>
          <w:szCs w:val="22"/>
        </w:rPr>
        <w:t>while on tour</w:t>
      </w:r>
      <w:r w:rsidR="003577D6" w:rsidRPr="007F3127">
        <w:rPr>
          <w:rFonts w:asciiTheme="minorHAnsi" w:hAnsiTheme="minorHAnsi" w:cstheme="minorHAnsi"/>
          <w:sz w:val="22"/>
          <w:szCs w:val="22"/>
        </w:rPr>
        <w:t xml:space="preserve"> with us</w:t>
      </w:r>
      <w:r w:rsidR="001C49F8" w:rsidRPr="007F3127">
        <w:rPr>
          <w:rFonts w:asciiTheme="minorHAnsi" w:hAnsiTheme="minorHAnsi" w:cstheme="minorHAnsi"/>
          <w:sz w:val="22"/>
          <w:szCs w:val="22"/>
        </w:rPr>
        <w:t xml:space="preserve">. </w:t>
      </w:r>
      <w:r w:rsidR="00510DBA" w:rsidRPr="007F3127">
        <w:rPr>
          <w:rFonts w:asciiTheme="minorHAnsi" w:hAnsiTheme="minorHAnsi" w:cstheme="minorHAnsi"/>
          <w:sz w:val="22"/>
          <w:szCs w:val="22"/>
        </w:rPr>
        <w:t>O</w:t>
      </w:r>
      <w:r w:rsidRPr="007F3127">
        <w:rPr>
          <w:rFonts w:asciiTheme="minorHAnsi" w:hAnsiTheme="minorHAnsi" w:cstheme="minorHAnsi"/>
          <w:sz w:val="22"/>
          <w:szCs w:val="22"/>
        </w:rPr>
        <w:t xml:space="preserve">ur response team </w:t>
      </w:r>
      <w:r w:rsidR="0061253D" w:rsidRPr="007F3127">
        <w:rPr>
          <w:rFonts w:asciiTheme="minorHAnsi" w:hAnsiTheme="minorHAnsi" w:cstheme="minorHAnsi"/>
          <w:sz w:val="22"/>
          <w:szCs w:val="22"/>
        </w:rPr>
        <w:t xml:space="preserve">commits to following and complying with </w:t>
      </w:r>
      <w:r w:rsidR="001C49F8" w:rsidRPr="007F3127">
        <w:rPr>
          <w:rFonts w:asciiTheme="minorHAnsi" w:hAnsiTheme="minorHAnsi" w:cstheme="minorHAnsi"/>
          <w:sz w:val="22"/>
          <w:szCs w:val="22"/>
        </w:rPr>
        <w:t>all government and health authority mandates</w:t>
      </w:r>
      <w:r w:rsidR="0000348F">
        <w:rPr>
          <w:rFonts w:asciiTheme="minorHAnsi" w:hAnsiTheme="minorHAnsi" w:cstheme="minorHAnsi"/>
          <w:sz w:val="22"/>
          <w:szCs w:val="22"/>
        </w:rPr>
        <w:t xml:space="preserve"> and suggested </w:t>
      </w:r>
      <w:r w:rsidR="001C49F8" w:rsidRPr="007F3127">
        <w:rPr>
          <w:rFonts w:asciiTheme="minorHAnsi" w:hAnsiTheme="minorHAnsi" w:cstheme="minorHAnsi"/>
          <w:sz w:val="22"/>
          <w:szCs w:val="22"/>
        </w:rPr>
        <w:t>guidelines. We also pledge to work closely with o</w:t>
      </w:r>
      <w:r w:rsidR="0061253D" w:rsidRPr="007F3127">
        <w:rPr>
          <w:rFonts w:asciiTheme="minorHAnsi" w:hAnsiTheme="minorHAnsi" w:cstheme="minorHAnsi"/>
          <w:sz w:val="22"/>
          <w:szCs w:val="22"/>
        </w:rPr>
        <w:t xml:space="preserve">ur Travel Partners </w:t>
      </w:r>
      <w:r w:rsidR="007F3127" w:rsidRPr="007F3127">
        <w:rPr>
          <w:rFonts w:asciiTheme="minorHAnsi" w:hAnsiTheme="minorHAnsi" w:cstheme="minorHAnsi"/>
          <w:sz w:val="22"/>
          <w:szCs w:val="22"/>
        </w:rPr>
        <w:t>as they update their compliance</w:t>
      </w:r>
      <w:r w:rsidR="001C49F8" w:rsidRPr="007F3127">
        <w:rPr>
          <w:rFonts w:asciiTheme="minorHAnsi" w:hAnsiTheme="minorHAnsi" w:cstheme="minorHAnsi"/>
          <w:sz w:val="22"/>
          <w:szCs w:val="22"/>
        </w:rPr>
        <w:t xml:space="preserve"> </w:t>
      </w:r>
      <w:r w:rsidR="0061253D" w:rsidRPr="007F3127">
        <w:rPr>
          <w:rFonts w:asciiTheme="minorHAnsi" w:hAnsiTheme="minorHAnsi" w:cstheme="minorHAnsi"/>
          <w:sz w:val="22"/>
          <w:szCs w:val="22"/>
        </w:rPr>
        <w:t xml:space="preserve">measures. </w:t>
      </w:r>
      <w:r w:rsidR="001C49F8" w:rsidRPr="007F3127">
        <w:rPr>
          <w:rFonts w:asciiTheme="minorHAnsi" w:hAnsiTheme="minorHAnsi" w:cstheme="minorHAnsi"/>
          <w:sz w:val="22"/>
          <w:szCs w:val="22"/>
        </w:rPr>
        <w:t xml:space="preserve">   </w:t>
      </w:r>
      <w:r w:rsidR="00771F5A" w:rsidRPr="007F3127">
        <w:rPr>
          <w:rFonts w:asciiTheme="minorHAnsi" w:hAnsiTheme="minorHAnsi" w:cstheme="minorHAnsi"/>
          <w:sz w:val="22"/>
          <w:szCs w:val="22"/>
        </w:rPr>
        <w:t xml:space="preserve"> </w:t>
      </w:r>
    </w:p>
    <w:p w:rsidR="00771F5A" w:rsidRPr="007F3127" w:rsidRDefault="00771F5A" w:rsidP="00297690">
      <w:pPr>
        <w:pStyle w:val="Default"/>
        <w:rPr>
          <w:rFonts w:asciiTheme="minorHAnsi" w:hAnsiTheme="minorHAnsi" w:cstheme="minorHAnsi"/>
          <w:sz w:val="22"/>
          <w:szCs w:val="22"/>
        </w:rPr>
      </w:pPr>
    </w:p>
    <w:p w:rsidR="008A19B5" w:rsidRPr="007F3127" w:rsidRDefault="008A19B5" w:rsidP="00297690">
      <w:pPr>
        <w:pStyle w:val="Default"/>
        <w:rPr>
          <w:rFonts w:asciiTheme="minorHAnsi" w:hAnsiTheme="minorHAnsi" w:cstheme="minorHAnsi"/>
          <w:sz w:val="22"/>
          <w:szCs w:val="22"/>
        </w:rPr>
      </w:pPr>
      <w:r w:rsidRPr="007F3127">
        <w:rPr>
          <w:rFonts w:asciiTheme="minorHAnsi" w:hAnsiTheme="minorHAnsi" w:cstheme="minorHAnsi"/>
          <w:sz w:val="22"/>
          <w:szCs w:val="22"/>
        </w:rPr>
        <w:t>Should there be any changes required to your</w:t>
      </w:r>
      <w:r w:rsidR="00B51250" w:rsidRPr="007F3127">
        <w:rPr>
          <w:rFonts w:asciiTheme="minorHAnsi" w:hAnsiTheme="minorHAnsi" w:cstheme="minorHAnsi"/>
          <w:sz w:val="22"/>
          <w:szCs w:val="22"/>
        </w:rPr>
        <w:t xml:space="preserve"> scheduled trip or</w:t>
      </w:r>
      <w:r w:rsidRPr="007F3127">
        <w:rPr>
          <w:rFonts w:asciiTheme="minorHAnsi" w:hAnsiTheme="minorHAnsi" w:cstheme="minorHAnsi"/>
          <w:sz w:val="22"/>
          <w:szCs w:val="22"/>
        </w:rPr>
        <w:t xml:space="preserve"> itinerary, </w:t>
      </w:r>
      <w:r w:rsidR="00771F5A" w:rsidRPr="007F3127">
        <w:rPr>
          <w:rFonts w:asciiTheme="minorHAnsi" w:hAnsiTheme="minorHAnsi" w:cstheme="minorHAnsi"/>
          <w:sz w:val="22"/>
          <w:szCs w:val="22"/>
        </w:rPr>
        <w:t xml:space="preserve">our team will deliver those notifications as promptly as possible. </w:t>
      </w:r>
      <w:r w:rsidRPr="007F3127">
        <w:rPr>
          <w:rFonts w:asciiTheme="minorHAnsi" w:hAnsiTheme="minorHAnsi" w:cstheme="minorHAnsi"/>
          <w:sz w:val="22"/>
          <w:szCs w:val="22"/>
        </w:rPr>
        <w:t xml:space="preserve"> </w:t>
      </w:r>
    </w:p>
    <w:p w:rsidR="00B51250" w:rsidRPr="007F3127" w:rsidRDefault="00B51250" w:rsidP="00297690">
      <w:pPr>
        <w:pStyle w:val="Default"/>
        <w:rPr>
          <w:rFonts w:asciiTheme="minorHAnsi" w:hAnsiTheme="minorHAnsi" w:cstheme="minorHAnsi"/>
          <w:sz w:val="22"/>
          <w:szCs w:val="22"/>
        </w:rPr>
      </w:pPr>
    </w:p>
    <w:p w:rsidR="00B51250" w:rsidRPr="007F3127" w:rsidRDefault="00771F5A" w:rsidP="00B51250">
      <w:pPr>
        <w:pStyle w:val="Default"/>
        <w:rPr>
          <w:rFonts w:asciiTheme="minorHAnsi" w:hAnsiTheme="minorHAnsi" w:cstheme="minorHAnsi"/>
          <w:sz w:val="22"/>
          <w:szCs w:val="22"/>
        </w:rPr>
      </w:pPr>
      <w:r w:rsidRPr="007F3127">
        <w:rPr>
          <w:rFonts w:asciiTheme="minorHAnsi" w:hAnsiTheme="minorHAnsi" w:cstheme="minorHAnsi"/>
          <w:sz w:val="22"/>
          <w:szCs w:val="22"/>
        </w:rPr>
        <w:t xml:space="preserve">We understand that some travel might require greater pause than others. </w:t>
      </w:r>
      <w:r w:rsidR="007E49B8">
        <w:rPr>
          <w:rFonts w:asciiTheme="minorHAnsi" w:hAnsiTheme="minorHAnsi" w:cstheme="minorHAnsi"/>
          <w:sz w:val="22"/>
          <w:szCs w:val="22"/>
        </w:rPr>
        <w:t xml:space="preserve">As </w:t>
      </w:r>
      <w:r w:rsidRPr="007F3127">
        <w:rPr>
          <w:rFonts w:asciiTheme="minorHAnsi" w:hAnsiTheme="minorHAnsi" w:cstheme="minorHAnsi"/>
          <w:sz w:val="22"/>
          <w:szCs w:val="22"/>
        </w:rPr>
        <w:t>Group Leaders are navigating this changing landscape for the best solutions for their groups</w:t>
      </w:r>
      <w:r w:rsidR="007E49B8">
        <w:rPr>
          <w:rFonts w:asciiTheme="minorHAnsi" w:hAnsiTheme="minorHAnsi" w:cstheme="minorHAnsi"/>
          <w:sz w:val="22"/>
          <w:szCs w:val="22"/>
        </w:rPr>
        <w:t xml:space="preserve">, they will provide all initial communications regarding </w:t>
      </w:r>
      <w:r w:rsidRPr="007F3127">
        <w:rPr>
          <w:rFonts w:asciiTheme="minorHAnsi" w:hAnsiTheme="minorHAnsi" w:cstheme="minorHAnsi"/>
          <w:sz w:val="22"/>
          <w:szCs w:val="22"/>
        </w:rPr>
        <w:t>necessary adjustments. We will then</w:t>
      </w:r>
      <w:r w:rsidR="005842EC">
        <w:rPr>
          <w:rFonts w:asciiTheme="minorHAnsi" w:hAnsiTheme="minorHAnsi" w:cstheme="minorHAnsi"/>
          <w:sz w:val="22"/>
          <w:szCs w:val="22"/>
        </w:rPr>
        <w:t>,</w:t>
      </w:r>
      <w:r w:rsidRPr="007F3127">
        <w:rPr>
          <w:rFonts w:asciiTheme="minorHAnsi" w:hAnsiTheme="minorHAnsi" w:cstheme="minorHAnsi"/>
          <w:sz w:val="22"/>
          <w:szCs w:val="22"/>
        </w:rPr>
        <w:t xml:space="preserve"> contact you directly</w:t>
      </w:r>
      <w:r w:rsidR="007F3127" w:rsidRPr="007F3127">
        <w:rPr>
          <w:rFonts w:asciiTheme="minorHAnsi" w:hAnsiTheme="minorHAnsi" w:cstheme="minorHAnsi"/>
          <w:sz w:val="22"/>
          <w:szCs w:val="22"/>
        </w:rPr>
        <w:t xml:space="preserve"> </w:t>
      </w:r>
      <w:r w:rsidRPr="007F3127">
        <w:rPr>
          <w:rFonts w:asciiTheme="minorHAnsi" w:hAnsiTheme="minorHAnsi" w:cstheme="minorHAnsi"/>
          <w:sz w:val="22"/>
          <w:szCs w:val="22"/>
        </w:rPr>
        <w:t xml:space="preserve">per the advisement of your group leader. </w:t>
      </w:r>
    </w:p>
    <w:p w:rsidR="00EE7F7E" w:rsidRPr="007F3127" w:rsidRDefault="00EE7F7E" w:rsidP="00B51250">
      <w:pPr>
        <w:pStyle w:val="Default"/>
        <w:rPr>
          <w:rFonts w:asciiTheme="minorHAnsi" w:hAnsiTheme="minorHAnsi" w:cstheme="minorHAnsi"/>
          <w:sz w:val="22"/>
          <w:szCs w:val="22"/>
        </w:rPr>
      </w:pPr>
    </w:p>
    <w:p w:rsidR="007F3127" w:rsidRPr="007F3127" w:rsidRDefault="005842EC" w:rsidP="007F3127">
      <w:pPr>
        <w:pStyle w:val="Default"/>
        <w:rPr>
          <w:rFonts w:asciiTheme="minorHAnsi" w:hAnsiTheme="minorHAnsi" w:cstheme="minorHAnsi"/>
          <w:b/>
          <w:bCs/>
          <w:sz w:val="22"/>
          <w:szCs w:val="22"/>
        </w:rPr>
      </w:pPr>
      <w:r>
        <w:rPr>
          <w:rFonts w:asciiTheme="minorHAnsi" w:hAnsiTheme="minorHAnsi" w:cstheme="minorHAnsi"/>
          <w:sz w:val="22"/>
          <w:szCs w:val="22"/>
          <w:shd w:val="clear" w:color="auto" w:fill="FFFFFF"/>
        </w:rPr>
        <w:t>Travel safety and wellness r</w:t>
      </w:r>
      <w:r w:rsidR="007F3127" w:rsidRPr="007F3127">
        <w:rPr>
          <w:rFonts w:asciiTheme="minorHAnsi" w:hAnsiTheme="minorHAnsi" w:cstheme="minorHAnsi"/>
          <w:sz w:val="22"/>
          <w:szCs w:val="22"/>
          <w:shd w:val="clear" w:color="auto" w:fill="FFFFFF"/>
        </w:rPr>
        <w:t xml:space="preserve">ecommendation </w:t>
      </w:r>
      <w:r>
        <w:rPr>
          <w:rFonts w:asciiTheme="minorHAnsi" w:hAnsiTheme="minorHAnsi" w:cstheme="minorHAnsi"/>
          <w:sz w:val="22"/>
          <w:szCs w:val="22"/>
          <w:shd w:val="clear" w:color="auto" w:fill="FFFFFF"/>
        </w:rPr>
        <w:t xml:space="preserve">updates: </w:t>
      </w:r>
      <w:r w:rsidR="007F3127" w:rsidRPr="007F3127">
        <w:rPr>
          <w:rFonts w:asciiTheme="minorHAnsi" w:hAnsiTheme="minorHAnsi" w:cstheme="minorHAnsi"/>
          <w:sz w:val="22"/>
          <w:szCs w:val="22"/>
          <w:shd w:val="clear" w:color="auto" w:fill="FFFFFF"/>
        </w:rPr>
        <w:t xml:space="preserve">CDC reviews data reported to the World Health Organization daily to determine a destination’s COVID-19 Travel Health Notice level and makes appropriate level changes once a week. </w:t>
      </w:r>
      <w:hyperlink r:id="rId6" w:history="1">
        <w:r w:rsidR="007F3127" w:rsidRPr="007F3127">
          <w:rPr>
            <w:rStyle w:val="Hyperlink"/>
            <w:rFonts w:asciiTheme="minorHAnsi" w:hAnsiTheme="minorHAnsi" w:cstheme="minorHAnsi"/>
            <w:sz w:val="22"/>
            <w:szCs w:val="22"/>
          </w:rPr>
          <w:t>https://travel.state.gov/content/travel/en/traveladvisories/traveladvisories.html/</w:t>
        </w:r>
      </w:hyperlink>
      <w:r w:rsidR="007F3127" w:rsidRPr="007F3127">
        <w:rPr>
          <w:rFonts w:asciiTheme="minorHAnsi" w:hAnsiTheme="minorHAnsi" w:cstheme="minorHAnsi"/>
          <w:sz w:val="22"/>
          <w:szCs w:val="22"/>
          <w:shd w:val="clear" w:color="auto" w:fill="FFFFFF"/>
        </w:rPr>
        <w:t>.  To find out more about the COVID-19 Travel Health Notice levels, visit </w:t>
      </w:r>
      <w:hyperlink r:id="rId7" w:history="1">
        <w:r w:rsidR="007F3127" w:rsidRPr="007F3127">
          <w:rPr>
            <w:rFonts w:asciiTheme="minorHAnsi" w:hAnsiTheme="minorHAnsi" w:cstheme="minorHAnsi"/>
            <w:color w:val="075290"/>
            <w:sz w:val="22"/>
            <w:szCs w:val="22"/>
            <w:u w:val="single"/>
            <w:shd w:val="clear" w:color="auto" w:fill="FFFFFF"/>
          </w:rPr>
          <w:t>How CDC Determines the Level for COVID-19 Travel Health Notices</w:t>
        </w:r>
      </w:hyperlink>
      <w:r w:rsidR="007F3127" w:rsidRPr="007F3127">
        <w:rPr>
          <w:rFonts w:asciiTheme="minorHAnsi" w:hAnsiTheme="minorHAnsi" w:cstheme="minorHAnsi"/>
          <w:sz w:val="22"/>
          <w:szCs w:val="22"/>
          <w:shd w:val="clear" w:color="auto" w:fill="FFFFFF"/>
        </w:rPr>
        <w:t>.</w:t>
      </w:r>
    </w:p>
    <w:p w:rsidR="00D57274" w:rsidRPr="007F3127" w:rsidRDefault="00D57274" w:rsidP="00A75B0E">
      <w:pPr>
        <w:pStyle w:val="Default"/>
        <w:rPr>
          <w:rFonts w:asciiTheme="minorHAnsi" w:hAnsiTheme="minorHAnsi" w:cstheme="minorHAnsi"/>
          <w:b/>
          <w:bCs/>
          <w:sz w:val="22"/>
          <w:szCs w:val="22"/>
        </w:rPr>
      </w:pPr>
    </w:p>
    <w:p w:rsidR="007F3127" w:rsidRPr="007F3127" w:rsidRDefault="00B51250" w:rsidP="007F3127">
      <w:pPr>
        <w:spacing w:line="240" w:lineRule="auto"/>
        <w:rPr>
          <w:rFonts w:cstheme="minorHAnsi"/>
        </w:rPr>
      </w:pPr>
      <w:r w:rsidRPr="007F3127">
        <w:rPr>
          <w:rFonts w:cstheme="minorHAnsi"/>
        </w:rPr>
        <w:t xml:space="preserve">For further and </w:t>
      </w:r>
      <w:r w:rsidR="007F3127" w:rsidRPr="007F3127">
        <w:rPr>
          <w:rFonts w:cstheme="minorHAnsi"/>
        </w:rPr>
        <w:t xml:space="preserve">the most </w:t>
      </w:r>
      <w:r w:rsidRPr="007F3127">
        <w:rPr>
          <w:rFonts w:cstheme="minorHAnsi"/>
        </w:rPr>
        <w:t>current information</w:t>
      </w:r>
      <w:r w:rsidR="007F3127" w:rsidRPr="007F3127">
        <w:rPr>
          <w:rFonts w:cstheme="minorHAnsi"/>
        </w:rPr>
        <w:t xml:space="preserve">, </w:t>
      </w:r>
      <w:r w:rsidRPr="007F3127">
        <w:rPr>
          <w:rFonts w:cstheme="minorHAnsi"/>
        </w:rPr>
        <w:t>we recommend visiting the sites</w:t>
      </w:r>
      <w:r w:rsidR="007F3127" w:rsidRPr="007F3127">
        <w:rPr>
          <w:rFonts w:cstheme="minorHAnsi"/>
        </w:rPr>
        <w:t xml:space="preserve"> below</w:t>
      </w:r>
      <w:r w:rsidRPr="007F3127">
        <w:rPr>
          <w:rFonts w:cstheme="minorHAnsi"/>
        </w:rPr>
        <w:t>:</w:t>
      </w:r>
    </w:p>
    <w:p w:rsidR="00B51250" w:rsidRPr="007F3127" w:rsidRDefault="003A5D8A" w:rsidP="007F3127">
      <w:pPr>
        <w:spacing w:line="240" w:lineRule="auto"/>
        <w:ind w:firstLine="720"/>
        <w:rPr>
          <w:rFonts w:cstheme="minorHAnsi"/>
        </w:rPr>
      </w:pPr>
      <w:hyperlink r:id="rId8" w:history="1">
        <w:r w:rsidR="007F3127" w:rsidRPr="007F3127">
          <w:rPr>
            <w:rStyle w:val="Hyperlink"/>
            <w:rFonts w:cstheme="minorHAnsi"/>
          </w:rPr>
          <w:t>https://www.who.int/emergencies/diseases/novel-coronavirus-2019</w:t>
        </w:r>
      </w:hyperlink>
    </w:p>
    <w:p w:rsidR="00B51250" w:rsidRPr="007F3127" w:rsidRDefault="00B51250" w:rsidP="00B51250">
      <w:pPr>
        <w:spacing w:line="240" w:lineRule="auto"/>
        <w:rPr>
          <w:rStyle w:val="Hyperlink"/>
          <w:rFonts w:cstheme="minorHAnsi"/>
        </w:rPr>
      </w:pPr>
      <w:r w:rsidRPr="007F3127">
        <w:rPr>
          <w:rFonts w:cstheme="minorHAnsi"/>
        </w:rPr>
        <w:t xml:space="preserve"> </w:t>
      </w:r>
      <w:r w:rsidR="007F3127" w:rsidRPr="007F3127">
        <w:rPr>
          <w:rFonts w:cstheme="minorHAnsi"/>
        </w:rPr>
        <w:tab/>
      </w:r>
      <w:hyperlink r:id="rId9" w:history="1">
        <w:r w:rsidR="007F3127" w:rsidRPr="007F3127">
          <w:rPr>
            <w:rStyle w:val="Hyperlink"/>
            <w:rFonts w:cstheme="minorHAnsi"/>
          </w:rPr>
          <w:t>https://www.cdc.gov/coronavirus/2019-ncov/index.html</w:t>
        </w:r>
      </w:hyperlink>
    </w:p>
    <w:p w:rsidR="000D6225" w:rsidRPr="007F3127" w:rsidRDefault="000D6225" w:rsidP="00A75B0E">
      <w:pPr>
        <w:pStyle w:val="Default"/>
        <w:rPr>
          <w:rFonts w:asciiTheme="minorHAnsi" w:hAnsiTheme="minorHAnsi" w:cstheme="minorHAnsi"/>
          <w:b/>
          <w:bCs/>
          <w:sz w:val="22"/>
          <w:szCs w:val="22"/>
        </w:rPr>
      </w:pPr>
    </w:p>
    <w:p w:rsidR="0060629E" w:rsidRPr="00290C15" w:rsidRDefault="00C80319" w:rsidP="006969A6">
      <w:pPr>
        <w:pStyle w:val="Default"/>
        <w:rPr>
          <w:rFonts w:asciiTheme="minorHAnsi" w:hAnsiTheme="minorHAnsi" w:cstheme="minorHAnsi"/>
          <w:b/>
          <w:bCs/>
          <w:sz w:val="32"/>
          <w:szCs w:val="32"/>
        </w:rPr>
      </w:pPr>
      <w:r w:rsidRPr="00290C15">
        <w:rPr>
          <w:rFonts w:asciiTheme="minorHAnsi" w:hAnsiTheme="minorHAnsi" w:cstheme="minorHAnsi"/>
          <w:b/>
          <w:bCs/>
          <w:sz w:val="32"/>
          <w:szCs w:val="32"/>
        </w:rPr>
        <w:t>F</w:t>
      </w:r>
      <w:r w:rsidR="007F3127" w:rsidRPr="00290C15">
        <w:rPr>
          <w:rFonts w:asciiTheme="minorHAnsi" w:hAnsiTheme="minorHAnsi" w:cstheme="minorHAnsi"/>
          <w:b/>
          <w:bCs/>
          <w:sz w:val="32"/>
          <w:szCs w:val="32"/>
        </w:rPr>
        <w:t>requently Asked Questions</w:t>
      </w:r>
    </w:p>
    <w:p w:rsidR="0060629E" w:rsidRPr="007F3127" w:rsidRDefault="0060629E" w:rsidP="006969A6">
      <w:pPr>
        <w:pStyle w:val="Default"/>
        <w:rPr>
          <w:rFonts w:asciiTheme="minorHAnsi" w:hAnsiTheme="minorHAnsi" w:cstheme="minorHAnsi"/>
          <w:b/>
          <w:bCs/>
          <w:sz w:val="22"/>
          <w:szCs w:val="22"/>
        </w:rPr>
      </w:pPr>
    </w:p>
    <w:p w:rsidR="00C80319" w:rsidRPr="007F3127" w:rsidRDefault="00C80319" w:rsidP="006969A6">
      <w:pPr>
        <w:pStyle w:val="Default"/>
        <w:rPr>
          <w:rFonts w:asciiTheme="minorHAnsi" w:hAnsiTheme="minorHAnsi" w:cstheme="minorHAnsi"/>
          <w:b/>
          <w:bCs/>
          <w:sz w:val="22"/>
          <w:szCs w:val="22"/>
          <w:u w:val="single"/>
        </w:rPr>
      </w:pPr>
      <w:r w:rsidRPr="007F3127">
        <w:rPr>
          <w:rFonts w:asciiTheme="minorHAnsi" w:hAnsiTheme="minorHAnsi" w:cstheme="minorHAnsi"/>
          <w:b/>
          <w:bCs/>
          <w:sz w:val="22"/>
          <w:szCs w:val="22"/>
          <w:u w:val="single"/>
        </w:rPr>
        <w:t xml:space="preserve">Do I </w:t>
      </w:r>
      <w:r w:rsidR="00D62774" w:rsidRPr="007F3127">
        <w:rPr>
          <w:rFonts w:asciiTheme="minorHAnsi" w:hAnsiTheme="minorHAnsi" w:cstheme="minorHAnsi"/>
          <w:b/>
          <w:bCs/>
          <w:sz w:val="22"/>
          <w:szCs w:val="22"/>
          <w:u w:val="single"/>
        </w:rPr>
        <w:t>need to get tested before travel</w:t>
      </w:r>
      <w:r w:rsidRPr="007F3127">
        <w:rPr>
          <w:rFonts w:asciiTheme="minorHAnsi" w:hAnsiTheme="minorHAnsi" w:cstheme="minorHAnsi"/>
          <w:b/>
          <w:bCs/>
          <w:sz w:val="22"/>
          <w:szCs w:val="22"/>
          <w:u w:val="single"/>
        </w:rPr>
        <w:t xml:space="preserve">? </w:t>
      </w:r>
    </w:p>
    <w:bookmarkEnd w:id="1"/>
    <w:p w:rsidR="00EA70C4" w:rsidRPr="007F3127" w:rsidRDefault="007F3127" w:rsidP="00EA70C4">
      <w:pPr>
        <w:shd w:val="clear" w:color="auto" w:fill="FFFFFF"/>
        <w:spacing w:after="0" w:line="240" w:lineRule="auto"/>
        <w:rPr>
          <w:rFonts w:eastAsia="Times New Roman" w:cstheme="minorHAnsi"/>
          <w:color w:val="000000"/>
        </w:rPr>
      </w:pPr>
      <w:r w:rsidRPr="007F3127">
        <w:rPr>
          <w:rFonts w:eastAsia="Times New Roman" w:cstheme="minorHAnsi"/>
          <w:color w:val="000000"/>
        </w:rPr>
        <w:t xml:space="preserve">The </w:t>
      </w:r>
      <w:r w:rsidR="00EA70C4" w:rsidRPr="007F3127">
        <w:rPr>
          <w:rFonts w:eastAsia="Times New Roman" w:cstheme="minorHAnsi"/>
          <w:color w:val="000000"/>
        </w:rPr>
        <w:t xml:space="preserve">CDC recommends all travelers, both domestic and international, get a </w:t>
      </w:r>
      <w:r w:rsidR="00EA70C4" w:rsidRPr="00266746">
        <w:rPr>
          <w:rFonts w:eastAsia="Times New Roman" w:cstheme="minorHAnsi"/>
          <w:color w:val="000000"/>
        </w:rPr>
        <w:t>COVID-19</w:t>
      </w:r>
      <w:r w:rsidR="001C0AE0" w:rsidRPr="00266746">
        <w:rPr>
          <w:rFonts w:eastAsia="Times New Roman" w:cstheme="minorHAnsi"/>
          <w:color w:val="000000"/>
        </w:rPr>
        <w:t xml:space="preserve"> PCR swab </w:t>
      </w:r>
      <w:hyperlink r:id="rId10" w:history="1">
        <w:r w:rsidR="00EA70C4" w:rsidRPr="00266746">
          <w:rPr>
            <w:rFonts w:eastAsia="Times New Roman" w:cstheme="minorHAnsi"/>
            <w:color w:val="075290"/>
            <w:u w:val="single"/>
          </w:rPr>
          <w:t>viral test</w:t>
        </w:r>
      </w:hyperlink>
      <w:r w:rsidR="00EA70C4" w:rsidRPr="00266746">
        <w:rPr>
          <w:rFonts w:eastAsia="Times New Roman" w:cstheme="minorHAnsi"/>
          <w:color w:val="000000"/>
        </w:rPr>
        <w:t> </w:t>
      </w:r>
      <w:r w:rsidR="001C0AE0" w:rsidRPr="00266746">
        <w:rPr>
          <w:rFonts w:eastAsia="Times New Roman" w:cstheme="minorHAnsi"/>
          <w:color w:val="000000"/>
        </w:rPr>
        <w:t>3-5</w:t>
      </w:r>
      <w:r w:rsidR="00EA70C4" w:rsidRPr="00266746">
        <w:rPr>
          <w:rFonts w:eastAsia="Times New Roman" w:cstheme="minorHAnsi"/>
          <w:color w:val="000000"/>
        </w:rPr>
        <w:t xml:space="preserve"> days</w:t>
      </w:r>
      <w:r w:rsidR="00EA70C4" w:rsidRPr="007F3127">
        <w:rPr>
          <w:rFonts w:eastAsia="Times New Roman" w:cstheme="minorHAnsi"/>
          <w:color w:val="000000"/>
        </w:rPr>
        <w:t xml:space="preserve"> before travel</w:t>
      </w:r>
      <w:r>
        <w:rPr>
          <w:rFonts w:eastAsia="Times New Roman" w:cstheme="minorHAnsi"/>
          <w:color w:val="000000"/>
        </w:rPr>
        <w:t xml:space="preserve">.  Requirements after travel vary so please follow </w:t>
      </w:r>
      <w:r w:rsidRPr="007F3127">
        <w:rPr>
          <w:rFonts w:eastAsia="Times New Roman" w:cstheme="minorHAnsi"/>
          <w:color w:val="000000"/>
        </w:rPr>
        <w:t>all </w:t>
      </w:r>
      <w:hyperlink r:id="rId11" w:history="1">
        <w:r w:rsidRPr="007F3127">
          <w:rPr>
            <w:rFonts w:eastAsia="Times New Roman" w:cstheme="minorHAnsi"/>
            <w:color w:val="075290"/>
            <w:u w:val="single"/>
          </w:rPr>
          <w:t>state and local</w:t>
        </w:r>
      </w:hyperlink>
      <w:r w:rsidRPr="007F3127">
        <w:rPr>
          <w:rFonts w:eastAsia="Times New Roman" w:cstheme="minorHAnsi"/>
          <w:color w:val="000000"/>
        </w:rPr>
        <w:t> recommendations</w:t>
      </w:r>
      <w:r w:rsidR="00EA70C4" w:rsidRPr="007F3127">
        <w:rPr>
          <w:rFonts w:eastAsia="Times New Roman" w:cstheme="minorHAnsi"/>
          <w:color w:val="000000"/>
        </w:rPr>
        <w:t>. In Indiana</w:t>
      </w:r>
      <w:r>
        <w:rPr>
          <w:rFonts w:eastAsia="Times New Roman" w:cstheme="minorHAnsi"/>
          <w:color w:val="000000"/>
        </w:rPr>
        <w:t>,</w:t>
      </w:r>
      <w:r w:rsidR="00EA70C4" w:rsidRPr="007F3127">
        <w:rPr>
          <w:rFonts w:eastAsia="Times New Roman" w:cstheme="minorHAnsi"/>
          <w:color w:val="000000"/>
        </w:rPr>
        <w:t xml:space="preserve"> please visit </w:t>
      </w:r>
      <w:hyperlink r:id="rId12" w:history="1">
        <w:r w:rsidRPr="00290C15">
          <w:rPr>
            <w:rStyle w:val="Hyperlink"/>
            <w:rFonts w:eastAsia="Times New Roman" w:cstheme="minorHAnsi"/>
          </w:rPr>
          <w:t>https://www.in.gov/isdh</w:t>
        </w:r>
      </w:hyperlink>
      <w:r w:rsidRPr="007F3127">
        <w:rPr>
          <w:rFonts w:eastAsia="Times New Roman" w:cstheme="minorHAnsi"/>
          <w:color w:val="0070C0"/>
        </w:rPr>
        <w:t xml:space="preserve"> </w:t>
      </w:r>
      <w:r w:rsidR="00EA70C4" w:rsidRPr="007F3127">
        <w:rPr>
          <w:rFonts w:eastAsia="Times New Roman" w:cstheme="minorHAnsi"/>
          <w:color w:val="000000"/>
        </w:rPr>
        <w:t xml:space="preserve">for more information. </w:t>
      </w:r>
    </w:p>
    <w:p w:rsidR="00290C15" w:rsidRDefault="00266746" w:rsidP="007E49B8">
      <w:pPr>
        <w:shd w:val="clear" w:color="auto" w:fill="FFFFFF"/>
        <w:spacing w:after="100" w:afterAutospacing="1" w:line="240" w:lineRule="auto"/>
        <w:rPr>
          <w:rFonts w:cstheme="minorHAnsi"/>
          <w:color w:val="202124"/>
          <w:shd w:val="clear" w:color="auto" w:fill="FFFFFF"/>
        </w:rPr>
      </w:pPr>
      <w:r>
        <w:rPr>
          <w:rFonts w:eastAsia="Times New Roman" w:cstheme="minorHAnsi"/>
          <w:color w:val="000000"/>
        </w:rPr>
        <w:br/>
      </w:r>
      <w:r w:rsidR="00087F39" w:rsidRPr="007F3127">
        <w:rPr>
          <w:rFonts w:cstheme="minorHAnsi"/>
          <w:b/>
          <w:color w:val="000000"/>
          <w:u w:val="single"/>
        </w:rPr>
        <w:t>Do I need a vaccine to travel</w:t>
      </w:r>
      <w:r w:rsidR="007E49B8">
        <w:rPr>
          <w:rFonts w:cstheme="minorHAnsi"/>
          <w:b/>
          <w:color w:val="000000"/>
          <w:u w:val="single"/>
        </w:rPr>
        <w:t>?</w:t>
      </w:r>
      <w:r w:rsidR="007E49B8">
        <w:rPr>
          <w:rFonts w:cstheme="minorHAnsi"/>
          <w:color w:val="000000"/>
        </w:rPr>
        <w:br/>
      </w:r>
      <w:r w:rsidR="00BE1CBD">
        <w:rPr>
          <w:rFonts w:cstheme="minorHAnsi"/>
          <w:color w:val="000000"/>
        </w:rPr>
        <w:t xml:space="preserve">Currently, there are no vaccination requirements for </w:t>
      </w:r>
      <w:r w:rsidR="00BE1CBD" w:rsidRPr="00BE1CBD">
        <w:rPr>
          <w:rFonts w:cstheme="minorHAnsi"/>
          <w:b/>
          <w:color w:val="000000"/>
        </w:rPr>
        <w:t>domestic</w:t>
      </w:r>
      <w:r w:rsidR="00BE1CBD">
        <w:rPr>
          <w:rFonts w:cstheme="minorHAnsi"/>
          <w:color w:val="000000"/>
        </w:rPr>
        <w:t xml:space="preserve"> travel. </w:t>
      </w:r>
      <w:r w:rsidR="007E49B8">
        <w:rPr>
          <w:rFonts w:cstheme="minorHAnsi"/>
          <w:color w:val="202124"/>
          <w:shd w:val="clear" w:color="auto" w:fill="FFFFFF"/>
        </w:rPr>
        <w:br/>
      </w:r>
      <w:r w:rsidR="00BE1CBD">
        <w:rPr>
          <w:rFonts w:cstheme="minorHAnsi"/>
          <w:color w:val="202124"/>
          <w:shd w:val="clear" w:color="auto" w:fill="FFFFFF"/>
        </w:rPr>
        <w:t>For i</w:t>
      </w:r>
      <w:r w:rsidR="00087F39" w:rsidRPr="00C43D8A">
        <w:rPr>
          <w:rFonts w:cstheme="minorHAnsi"/>
          <w:color w:val="202124"/>
          <w:shd w:val="clear" w:color="auto" w:fill="FFFFFF"/>
        </w:rPr>
        <w:t xml:space="preserve">nternational travel, </w:t>
      </w:r>
      <w:r w:rsidR="007E49B8">
        <w:rPr>
          <w:rFonts w:cstheme="minorHAnsi"/>
          <w:color w:val="202124"/>
          <w:shd w:val="clear" w:color="auto" w:fill="FFFFFF"/>
        </w:rPr>
        <w:t xml:space="preserve">proof of vaccination is already a requirement for diseases such as yellow fever. </w:t>
      </w:r>
      <w:r w:rsidR="00BE1CBD">
        <w:rPr>
          <w:rFonts w:cstheme="minorHAnsi"/>
          <w:color w:val="202124"/>
          <w:shd w:val="clear" w:color="auto" w:fill="FFFFFF"/>
        </w:rPr>
        <w:t xml:space="preserve">Vaccine requirements will </w:t>
      </w:r>
      <w:r w:rsidR="007E49B8">
        <w:rPr>
          <w:rFonts w:cstheme="minorHAnsi"/>
          <w:color w:val="202124"/>
          <w:shd w:val="clear" w:color="auto" w:fill="FFFFFF"/>
        </w:rPr>
        <w:t xml:space="preserve">continue to </w:t>
      </w:r>
      <w:r w:rsidR="00BE1CBD">
        <w:rPr>
          <w:rFonts w:cstheme="minorHAnsi"/>
          <w:color w:val="202124"/>
          <w:shd w:val="clear" w:color="auto" w:fill="FFFFFF"/>
        </w:rPr>
        <w:t xml:space="preserve">be destination specific. </w:t>
      </w:r>
      <w:r w:rsidR="00290C15">
        <w:rPr>
          <w:rFonts w:cstheme="minorHAnsi"/>
          <w:color w:val="202124"/>
          <w:shd w:val="clear" w:color="auto" w:fill="FFFFFF"/>
        </w:rPr>
        <w:t xml:space="preserve">As recommendations and requirements are changing frequently, please visit the following websites for the most updated </w:t>
      </w:r>
      <w:r w:rsidR="005842EC">
        <w:rPr>
          <w:rFonts w:cstheme="minorHAnsi"/>
          <w:color w:val="202124"/>
          <w:shd w:val="clear" w:color="auto" w:fill="FFFFFF"/>
        </w:rPr>
        <w:t xml:space="preserve">vaccination per </w:t>
      </w:r>
      <w:r w:rsidR="00BE1CBD">
        <w:rPr>
          <w:rFonts w:cstheme="minorHAnsi"/>
          <w:color w:val="202124"/>
          <w:shd w:val="clear" w:color="auto" w:fill="FFFFFF"/>
        </w:rPr>
        <w:t xml:space="preserve">destination </w:t>
      </w:r>
      <w:r w:rsidR="00290C15">
        <w:rPr>
          <w:rFonts w:cstheme="minorHAnsi"/>
          <w:color w:val="202124"/>
          <w:shd w:val="clear" w:color="auto" w:fill="FFFFFF"/>
        </w:rPr>
        <w:t>information.</w:t>
      </w:r>
    </w:p>
    <w:p w:rsidR="001E7E96" w:rsidRDefault="003A5D8A" w:rsidP="001E7E96">
      <w:pPr>
        <w:pStyle w:val="NormalWeb"/>
        <w:shd w:val="clear" w:color="auto" w:fill="FFFFFF"/>
        <w:spacing w:before="0" w:beforeAutospacing="0"/>
        <w:ind w:firstLine="720"/>
        <w:rPr>
          <w:rFonts w:asciiTheme="minorHAnsi" w:hAnsiTheme="minorHAnsi" w:cstheme="minorHAnsi"/>
          <w:color w:val="202124"/>
          <w:sz w:val="22"/>
          <w:szCs w:val="22"/>
          <w:shd w:val="clear" w:color="auto" w:fill="FFFFFF"/>
        </w:rPr>
      </w:pPr>
      <w:hyperlink r:id="rId13" w:history="1">
        <w:r w:rsidR="001E7E96" w:rsidRPr="00BE008F">
          <w:rPr>
            <w:rStyle w:val="Hyperlink"/>
            <w:rFonts w:asciiTheme="minorHAnsi" w:hAnsiTheme="minorHAnsi" w:cstheme="minorHAnsi"/>
            <w:sz w:val="22"/>
            <w:szCs w:val="22"/>
            <w:shd w:val="clear" w:color="auto" w:fill="FFFFFF"/>
          </w:rPr>
          <w:t>https://www.tsa.gov/coronavirus</w:t>
        </w:r>
      </w:hyperlink>
    </w:p>
    <w:p w:rsidR="001E7E96" w:rsidRDefault="003A5D8A" w:rsidP="001E7E96">
      <w:pPr>
        <w:shd w:val="clear" w:color="auto" w:fill="FFFFFF"/>
        <w:spacing w:before="100" w:beforeAutospacing="1" w:after="100" w:afterAutospacing="1" w:line="240" w:lineRule="auto"/>
        <w:ind w:left="720" w:right="225"/>
        <w:outlineLvl w:val="0"/>
        <w:rPr>
          <w:rFonts w:eastAsia="Times New Roman" w:cstheme="minorHAnsi"/>
        </w:rPr>
      </w:pPr>
      <w:hyperlink r:id="rId14" w:history="1">
        <w:r w:rsidR="001E7E96" w:rsidRPr="00BE008F">
          <w:rPr>
            <w:rStyle w:val="Hyperlink"/>
            <w:rFonts w:eastAsia="Times New Roman" w:cstheme="minorHAnsi"/>
          </w:rPr>
          <w:t>https://travel.state.gov/content/travel/en/traveladvisories/COVID-19-Country-Specific-Information.html</w:t>
        </w:r>
      </w:hyperlink>
    </w:p>
    <w:p w:rsidR="003811AE" w:rsidRDefault="00087F39" w:rsidP="007E49B8">
      <w:pPr>
        <w:shd w:val="clear" w:color="auto" w:fill="FFFFFF"/>
        <w:spacing w:before="100" w:beforeAutospacing="1" w:after="100" w:afterAutospacing="1" w:line="240" w:lineRule="auto"/>
        <w:ind w:left="-135" w:right="225"/>
        <w:outlineLvl w:val="0"/>
        <w:rPr>
          <w:rFonts w:eastAsia="Times New Roman" w:cs="Segoe UI"/>
          <w:color w:val="000000"/>
        </w:rPr>
      </w:pPr>
      <w:r w:rsidRPr="007F3127">
        <w:rPr>
          <w:rFonts w:cstheme="minorHAnsi"/>
          <w:b/>
          <w:bCs/>
          <w:color w:val="000000"/>
          <w:u w:val="single"/>
        </w:rPr>
        <w:t>If I have been vaccinated</w:t>
      </w:r>
      <w:r w:rsidR="003255B5" w:rsidRPr="007F3127">
        <w:rPr>
          <w:rFonts w:cstheme="minorHAnsi"/>
          <w:b/>
          <w:bCs/>
          <w:color w:val="000000"/>
          <w:u w:val="single"/>
        </w:rPr>
        <w:t>, do I still need to get tested?</w:t>
      </w:r>
      <w:r w:rsidR="007E49B8">
        <w:rPr>
          <w:rFonts w:cstheme="minorHAnsi"/>
          <w:b/>
          <w:bCs/>
          <w:color w:val="000000"/>
        </w:rPr>
        <w:br/>
      </w:r>
      <w:r w:rsidR="00BE1CBD">
        <w:rPr>
          <w:rFonts w:cstheme="minorHAnsi"/>
          <w:b/>
          <w:bCs/>
          <w:color w:val="000000"/>
        </w:rPr>
        <w:t xml:space="preserve">Yes, </w:t>
      </w:r>
      <w:r w:rsidR="00BE1CBD">
        <w:rPr>
          <w:rFonts w:cstheme="minorHAnsi"/>
          <w:color w:val="000000"/>
        </w:rPr>
        <w:t xml:space="preserve">to </w:t>
      </w:r>
      <w:r w:rsidRPr="007F3127">
        <w:rPr>
          <w:rFonts w:cstheme="minorHAnsi"/>
          <w:color w:val="000000"/>
        </w:rPr>
        <w:t>reduce the risk of further spread of variant strains in the United States, people who have been vaccinated should still follow </w:t>
      </w:r>
      <w:hyperlink r:id="rId15" w:history="1">
        <w:r w:rsidRPr="007F3127">
          <w:rPr>
            <w:rFonts w:cstheme="minorHAnsi"/>
            <w:color w:val="075290"/>
          </w:rPr>
          <w:t>CDC’s travel recommendations and requirements</w:t>
        </w:r>
      </w:hyperlink>
      <w:r w:rsidRPr="007F3127">
        <w:rPr>
          <w:rFonts w:cstheme="minorHAnsi"/>
          <w:color w:val="000000"/>
        </w:rPr>
        <w:t> before, during, and after travel. This includes all travel-related testing and quarantine recommendations and requirements, such as </w:t>
      </w:r>
      <w:hyperlink r:id="rId16" w:anchor="if-you-travel" w:history="1">
        <w:r w:rsidRPr="007F3127">
          <w:rPr>
            <w:rFonts w:cstheme="minorHAnsi"/>
            <w:color w:val="075290"/>
            <w:u w:val="single"/>
          </w:rPr>
          <w:t>pre-travel</w:t>
        </w:r>
      </w:hyperlink>
      <w:r w:rsidRPr="007F3127">
        <w:rPr>
          <w:rFonts w:cstheme="minorHAnsi"/>
          <w:color w:val="000000"/>
        </w:rPr>
        <w:t> and </w:t>
      </w:r>
      <w:hyperlink r:id="rId17" w:history="1">
        <w:r w:rsidRPr="007F3127">
          <w:rPr>
            <w:rFonts w:cstheme="minorHAnsi"/>
            <w:color w:val="075290"/>
            <w:u w:val="single"/>
          </w:rPr>
          <w:t>post-travel testing</w:t>
        </w:r>
      </w:hyperlink>
      <w:r w:rsidRPr="007F3127">
        <w:rPr>
          <w:rFonts w:cstheme="minorHAnsi"/>
          <w:color w:val="000000"/>
        </w:rPr>
        <w:t> recommendations, the </w:t>
      </w:r>
      <w:hyperlink r:id="rId18" w:history="1">
        <w:r w:rsidRPr="007F3127">
          <w:rPr>
            <w:rFonts w:cstheme="minorHAnsi"/>
            <w:color w:val="075290"/>
            <w:u w:val="single"/>
          </w:rPr>
          <w:t>pre-departure testing requirement</w:t>
        </w:r>
      </w:hyperlink>
      <w:r w:rsidRPr="007F3127">
        <w:rPr>
          <w:rFonts w:cstheme="minorHAnsi"/>
          <w:color w:val="000000"/>
        </w:rPr>
        <w:t> for international air passe</w:t>
      </w:r>
      <w:r w:rsidR="007052E6">
        <w:rPr>
          <w:rFonts w:cstheme="minorHAnsi"/>
          <w:color w:val="000000"/>
        </w:rPr>
        <w:t xml:space="preserve">ngers to the United States, and all </w:t>
      </w:r>
      <w:r w:rsidR="007052E6" w:rsidRPr="00EA70C4">
        <w:rPr>
          <w:rFonts w:eastAsia="Times New Roman" w:cs="Segoe UI"/>
          <w:color w:val="000000"/>
        </w:rPr>
        <w:t> </w:t>
      </w:r>
      <w:hyperlink r:id="rId19" w:history="1">
        <w:r w:rsidR="007052E6" w:rsidRPr="00EA70C4">
          <w:rPr>
            <w:rFonts w:eastAsia="Times New Roman" w:cs="Segoe UI"/>
            <w:color w:val="075290"/>
            <w:u w:val="single"/>
          </w:rPr>
          <w:t>state, territorial, tribal, and local</w:t>
        </w:r>
      </w:hyperlink>
      <w:r w:rsidR="007052E6" w:rsidRPr="00EA70C4">
        <w:rPr>
          <w:rFonts w:eastAsia="Times New Roman" w:cs="Segoe UI"/>
          <w:color w:val="000000"/>
        </w:rPr>
        <w:t> travel recommendations and requirements.</w:t>
      </w:r>
      <w:r w:rsidR="007052E6">
        <w:rPr>
          <w:rFonts w:eastAsia="Times New Roman" w:cs="Segoe UI"/>
          <w:color w:val="000000"/>
        </w:rPr>
        <w:t xml:space="preserve">  </w:t>
      </w:r>
    </w:p>
    <w:p w:rsidR="00EA70C4" w:rsidRPr="007E49B8" w:rsidRDefault="00D62774" w:rsidP="007E49B8">
      <w:pPr>
        <w:shd w:val="clear" w:color="auto" w:fill="FFFFFF"/>
        <w:spacing w:before="100" w:beforeAutospacing="1" w:after="100" w:afterAutospacing="1" w:line="240" w:lineRule="auto"/>
        <w:ind w:left="-135" w:right="225"/>
        <w:outlineLvl w:val="0"/>
        <w:rPr>
          <w:rFonts w:eastAsia="Times New Roman" w:cstheme="minorHAnsi"/>
          <w:bCs/>
          <w:color w:val="000000"/>
        </w:rPr>
      </w:pPr>
      <w:r w:rsidRPr="007F3127">
        <w:rPr>
          <w:rFonts w:eastAsia="Times New Roman" w:cstheme="minorHAnsi"/>
          <w:b/>
          <w:bCs/>
          <w:color w:val="000000"/>
          <w:u w:val="single"/>
        </w:rPr>
        <w:t xml:space="preserve">If I’ve been tested, am I required to quarantine </w:t>
      </w:r>
      <w:r w:rsidR="00392322">
        <w:rPr>
          <w:rFonts w:eastAsia="Times New Roman" w:cstheme="minorHAnsi"/>
          <w:b/>
          <w:bCs/>
          <w:color w:val="000000"/>
          <w:u w:val="single"/>
        </w:rPr>
        <w:t>after travel?</w:t>
      </w:r>
      <w:r w:rsidR="00392322">
        <w:rPr>
          <w:rFonts w:eastAsia="Times New Roman" w:cstheme="minorHAnsi"/>
          <w:bCs/>
          <w:color w:val="000000"/>
        </w:rPr>
        <w:br/>
      </w:r>
      <w:r w:rsidR="001E7E96">
        <w:rPr>
          <w:rFonts w:eastAsia="Times New Roman" w:cstheme="minorHAnsi"/>
          <w:bCs/>
          <w:color w:val="000000"/>
        </w:rPr>
        <w:t xml:space="preserve">The </w:t>
      </w:r>
      <w:r w:rsidR="00FA2FD9" w:rsidRPr="007F3127">
        <w:rPr>
          <w:rFonts w:eastAsia="Times New Roman" w:cstheme="minorHAnsi"/>
          <w:bCs/>
          <w:color w:val="000000"/>
        </w:rPr>
        <w:t>CDC does not require that domestic or international travelers undergo mandatory federal quarantine</w:t>
      </w:r>
      <w:r w:rsidR="002D3235" w:rsidRPr="007F3127">
        <w:rPr>
          <w:rFonts w:eastAsia="Times New Roman" w:cstheme="minorHAnsi"/>
          <w:bCs/>
          <w:color w:val="000000"/>
        </w:rPr>
        <w:t>, BUT,</w:t>
      </w:r>
      <w:r w:rsidRPr="007F3127">
        <w:rPr>
          <w:rFonts w:eastAsia="Times New Roman" w:cstheme="minorHAnsi"/>
          <w:bCs/>
          <w:color w:val="000000"/>
        </w:rPr>
        <w:t xml:space="preserve"> </w:t>
      </w:r>
      <w:r w:rsidRPr="007F3127">
        <w:rPr>
          <w:rFonts w:eastAsia="Times New Roman" w:cstheme="minorHAnsi"/>
          <w:bCs/>
          <w:color w:val="000000"/>
        </w:rPr>
        <w:br/>
      </w:r>
      <w:r w:rsidR="001E7E96" w:rsidRPr="007052E6">
        <w:rPr>
          <w:rFonts w:eastAsia="Times New Roman" w:cstheme="minorHAnsi"/>
          <w:bCs/>
          <w:color w:val="000000"/>
        </w:rPr>
        <w:t xml:space="preserve">the </w:t>
      </w:r>
      <w:r w:rsidR="00FA2FD9" w:rsidRPr="007F3127">
        <w:rPr>
          <w:rFonts w:eastAsia="Times New Roman" w:cstheme="minorHAnsi"/>
          <w:b/>
          <w:bCs/>
          <w:color w:val="000000"/>
        </w:rPr>
        <w:t xml:space="preserve">CDC Recommendation </w:t>
      </w:r>
      <w:r w:rsidR="00FA2FD9" w:rsidRPr="007052E6">
        <w:rPr>
          <w:rFonts w:eastAsia="Times New Roman" w:cstheme="minorHAnsi"/>
          <w:bCs/>
          <w:color w:val="000000"/>
        </w:rPr>
        <w:t>is to</w:t>
      </w:r>
      <w:r w:rsidR="00FA2FD9" w:rsidRPr="007F3127">
        <w:rPr>
          <w:rFonts w:eastAsia="Times New Roman" w:cstheme="minorHAnsi"/>
          <w:b/>
          <w:bCs/>
          <w:color w:val="000000"/>
        </w:rPr>
        <w:t xml:space="preserve"> G</w:t>
      </w:r>
      <w:r w:rsidR="00EA70C4" w:rsidRPr="007F3127">
        <w:rPr>
          <w:rFonts w:eastAsia="Times New Roman" w:cstheme="minorHAnsi"/>
          <w:b/>
          <w:bCs/>
          <w:color w:val="000000"/>
        </w:rPr>
        <w:t xml:space="preserve">et Tested and Stay Home </w:t>
      </w:r>
      <w:r w:rsidR="008A023A" w:rsidRPr="007F3127">
        <w:rPr>
          <w:rFonts w:eastAsia="Times New Roman" w:cstheme="minorHAnsi"/>
          <w:b/>
          <w:bCs/>
          <w:color w:val="000000"/>
        </w:rPr>
        <w:t>a</w:t>
      </w:r>
      <w:r w:rsidR="00EA70C4" w:rsidRPr="007F3127">
        <w:rPr>
          <w:rFonts w:eastAsia="Times New Roman" w:cstheme="minorHAnsi"/>
          <w:b/>
          <w:bCs/>
          <w:color w:val="000000"/>
        </w:rPr>
        <w:t xml:space="preserve">fter </w:t>
      </w:r>
      <w:r w:rsidR="00FA2FD9" w:rsidRPr="007F3127">
        <w:rPr>
          <w:rFonts w:eastAsia="Times New Roman" w:cstheme="minorHAnsi"/>
          <w:b/>
          <w:bCs/>
          <w:color w:val="000000"/>
        </w:rPr>
        <w:t xml:space="preserve">both domestic and international </w:t>
      </w:r>
      <w:r w:rsidR="008A023A" w:rsidRPr="007F3127">
        <w:rPr>
          <w:rFonts w:eastAsia="Times New Roman" w:cstheme="minorHAnsi"/>
          <w:b/>
          <w:bCs/>
          <w:color w:val="000000"/>
        </w:rPr>
        <w:t>t</w:t>
      </w:r>
      <w:r w:rsidR="00EA70C4" w:rsidRPr="007F3127">
        <w:rPr>
          <w:rFonts w:eastAsia="Times New Roman" w:cstheme="minorHAnsi"/>
          <w:b/>
          <w:bCs/>
          <w:color w:val="000000"/>
        </w:rPr>
        <w:t>ravel</w:t>
      </w:r>
    </w:p>
    <w:p w:rsidR="00266746" w:rsidRDefault="003A5D8A" w:rsidP="00266746">
      <w:pPr>
        <w:numPr>
          <w:ilvl w:val="0"/>
          <w:numId w:val="17"/>
        </w:numPr>
        <w:shd w:val="clear" w:color="auto" w:fill="FFFFFF"/>
        <w:spacing w:before="100" w:beforeAutospacing="1" w:after="100" w:afterAutospacing="1" w:line="240" w:lineRule="auto"/>
        <w:ind w:left="225" w:right="225"/>
        <w:rPr>
          <w:rFonts w:eastAsia="Times New Roman" w:cstheme="minorHAnsi"/>
          <w:color w:val="000000"/>
        </w:rPr>
      </w:pPr>
      <w:hyperlink r:id="rId20" w:history="1">
        <w:r w:rsidR="00055EE0" w:rsidRPr="007F3127">
          <w:rPr>
            <w:rFonts w:eastAsia="Times New Roman" w:cstheme="minorHAnsi"/>
            <w:color w:val="075290"/>
            <w:u w:val="single"/>
          </w:rPr>
          <w:t>Get tested</w:t>
        </w:r>
      </w:hyperlink>
      <w:r w:rsidR="00055EE0" w:rsidRPr="007F3127">
        <w:rPr>
          <w:rFonts w:eastAsia="Times New Roman" w:cstheme="minorHAnsi"/>
          <w:color w:val="000000"/>
        </w:rPr>
        <w:t> with a</w:t>
      </w:r>
      <w:r w:rsidR="007052E6">
        <w:rPr>
          <w:rFonts w:eastAsia="Times New Roman" w:cstheme="minorHAnsi"/>
          <w:color w:val="000000"/>
        </w:rPr>
        <w:t xml:space="preserve"> PCR swab</w:t>
      </w:r>
      <w:r w:rsidR="00055EE0" w:rsidRPr="007F3127">
        <w:rPr>
          <w:rFonts w:eastAsia="Times New Roman" w:cstheme="minorHAnsi"/>
          <w:color w:val="000000"/>
        </w:rPr>
        <w:t> </w:t>
      </w:r>
      <w:hyperlink r:id="rId21" w:history="1">
        <w:r w:rsidR="00055EE0" w:rsidRPr="007F3127">
          <w:rPr>
            <w:rFonts w:eastAsia="Times New Roman" w:cstheme="minorHAnsi"/>
            <w:color w:val="075290"/>
            <w:u w:val="single"/>
          </w:rPr>
          <w:t>viral test</w:t>
        </w:r>
      </w:hyperlink>
      <w:r w:rsidR="00055EE0" w:rsidRPr="007F3127">
        <w:rPr>
          <w:rFonts w:eastAsia="Times New Roman" w:cstheme="minorHAnsi"/>
          <w:color w:val="000000"/>
        </w:rPr>
        <w:t> 3-5 days after travel </w:t>
      </w:r>
      <w:r w:rsidR="00055EE0" w:rsidRPr="007F3127">
        <w:rPr>
          <w:rFonts w:eastAsia="Times New Roman" w:cstheme="minorHAnsi"/>
          <w:b/>
          <w:bCs/>
          <w:color w:val="000000"/>
        </w:rPr>
        <w:t>AND stay home and self-quarantine </w:t>
      </w:r>
      <w:r w:rsidR="00055EE0" w:rsidRPr="007F3127">
        <w:rPr>
          <w:rFonts w:eastAsia="Times New Roman" w:cstheme="minorHAnsi"/>
          <w:color w:val="000000"/>
        </w:rPr>
        <w:t>for a full 7 days after travel.</w:t>
      </w:r>
      <w:r w:rsidR="007052E6" w:rsidRPr="007052E6">
        <w:rPr>
          <w:rFonts w:cstheme="minorHAnsi"/>
          <w:color w:val="000000"/>
        </w:rPr>
        <w:t xml:space="preserve"> </w:t>
      </w:r>
      <w:r w:rsidR="007052E6" w:rsidRPr="007F3127">
        <w:rPr>
          <w:rFonts w:cstheme="minorHAnsi"/>
          <w:color w:val="000000"/>
        </w:rPr>
        <w:t> </w:t>
      </w:r>
      <w:hyperlink r:id="rId22" w:anchor="after-you-travel" w:history="1">
        <w:r w:rsidR="007052E6" w:rsidRPr="007F3127">
          <w:rPr>
            <w:rFonts w:cstheme="minorHAnsi"/>
            <w:color w:val="075290"/>
            <w:u w:val="single"/>
          </w:rPr>
          <w:t>stay-at-home (self-quarantine) period after travel</w:t>
        </w:r>
      </w:hyperlink>
      <w:r w:rsidR="007052E6">
        <w:rPr>
          <w:rFonts w:cstheme="minorHAnsi"/>
          <w:color w:val="000000"/>
        </w:rPr>
        <w:t xml:space="preserve">  </w:t>
      </w:r>
    </w:p>
    <w:p w:rsidR="001E7E96" w:rsidRPr="00266746" w:rsidRDefault="00055EE0" w:rsidP="00266746">
      <w:pPr>
        <w:numPr>
          <w:ilvl w:val="0"/>
          <w:numId w:val="17"/>
        </w:numPr>
        <w:shd w:val="clear" w:color="auto" w:fill="FFFFFF"/>
        <w:spacing w:before="100" w:beforeAutospacing="1" w:after="100" w:afterAutospacing="1" w:line="240" w:lineRule="auto"/>
        <w:ind w:left="225" w:right="225"/>
        <w:rPr>
          <w:rFonts w:eastAsia="Times New Roman" w:cstheme="minorHAnsi"/>
          <w:color w:val="000000"/>
        </w:rPr>
      </w:pPr>
      <w:r w:rsidRPr="00266746">
        <w:rPr>
          <w:rFonts w:eastAsia="Times New Roman" w:cstheme="minorHAnsi"/>
          <w:color w:val="000000"/>
        </w:rPr>
        <w:t>Even if you test negative, stay home and self-quarantine for the full 7 days.</w:t>
      </w:r>
    </w:p>
    <w:p w:rsidR="003811AE" w:rsidRDefault="00055EE0" w:rsidP="00055EE0">
      <w:pPr>
        <w:numPr>
          <w:ilvl w:val="0"/>
          <w:numId w:val="17"/>
        </w:numPr>
        <w:shd w:val="clear" w:color="auto" w:fill="FFFFFF"/>
        <w:spacing w:before="100" w:beforeAutospacing="1" w:after="100" w:afterAutospacing="1" w:line="240" w:lineRule="auto"/>
        <w:ind w:left="225" w:right="225"/>
        <w:rPr>
          <w:rFonts w:eastAsia="Times New Roman" w:cstheme="minorHAnsi"/>
          <w:color w:val="000000"/>
        </w:rPr>
      </w:pPr>
      <w:r w:rsidRPr="007F3127">
        <w:rPr>
          <w:rFonts w:eastAsia="Times New Roman" w:cstheme="minorHAnsi"/>
          <w:color w:val="000000"/>
        </w:rPr>
        <w:t>If you don’t get tested, stay home and self-quarantine for 10 days after travel.</w:t>
      </w:r>
      <w:r w:rsidR="00087F39" w:rsidRPr="007F3127">
        <w:rPr>
          <w:rFonts w:eastAsia="Times New Roman" w:cstheme="minorHAnsi"/>
          <w:color w:val="000000"/>
        </w:rPr>
        <w:t xml:space="preserve">  </w:t>
      </w:r>
      <w:r w:rsidRPr="007F3127">
        <w:rPr>
          <w:rFonts w:eastAsia="Times New Roman" w:cstheme="minorHAnsi"/>
          <w:color w:val="000000"/>
        </w:rPr>
        <w:t>Follow all </w:t>
      </w:r>
      <w:hyperlink r:id="rId23" w:history="1">
        <w:r w:rsidRPr="007F3127">
          <w:rPr>
            <w:rFonts w:eastAsia="Times New Roman" w:cstheme="minorHAnsi"/>
            <w:color w:val="075290"/>
            <w:u w:val="single"/>
          </w:rPr>
          <w:t>state and local</w:t>
        </w:r>
      </w:hyperlink>
      <w:r w:rsidRPr="007F3127">
        <w:rPr>
          <w:rFonts w:eastAsia="Times New Roman" w:cstheme="minorHAnsi"/>
          <w:color w:val="000000"/>
        </w:rPr>
        <w:t> </w:t>
      </w:r>
      <w:r w:rsidR="007052E6">
        <w:rPr>
          <w:rFonts w:eastAsia="Times New Roman" w:cstheme="minorHAnsi"/>
          <w:color w:val="000000"/>
        </w:rPr>
        <w:t>quarantine r</w:t>
      </w:r>
      <w:r w:rsidRPr="007F3127">
        <w:rPr>
          <w:rFonts w:eastAsia="Times New Roman" w:cstheme="minorHAnsi"/>
          <w:color w:val="000000"/>
        </w:rPr>
        <w:t>ecommendations or requirements after travel.</w:t>
      </w:r>
      <w:r w:rsidR="003811AE" w:rsidRPr="003811AE">
        <w:rPr>
          <w:rFonts w:eastAsia="Times New Roman" w:cstheme="minorHAnsi"/>
          <w:color w:val="000000"/>
        </w:rPr>
        <w:t xml:space="preserve"> </w:t>
      </w:r>
    </w:p>
    <w:p w:rsidR="003811AE" w:rsidRDefault="003811AE" w:rsidP="003811AE">
      <w:pPr>
        <w:numPr>
          <w:ilvl w:val="0"/>
          <w:numId w:val="17"/>
        </w:numPr>
        <w:shd w:val="clear" w:color="auto" w:fill="FFFFFF"/>
        <w:spacing w:before="100" w:beforeAutospacing="1" w:after="100" w:afterAutospacing="1" w:line="240" w:lineRule="auto"/>
        <w:ind w:left="225" w:right="225"/>
        <w:rPr>
          <w:rFonts w:eastAsia="Times New Roman" w:cstheme="minorHAnsi"/>
          <w:color w:val="000000"/>
        </w:rPr>
      </w:pPr>
      <w:r w:rsidRPr="007F3127">
        <w:rPr>
          <w:rFonts w:eastAsia="Times New Roman" w:cstheme="minorHAnsi"/>
          <w:color w:val="000000"/>
        </w:rPr>
        <w:t>Travelers who test positive or develop </w:t>
      </w:r>
      <w:hyperlink r:id="rId24" w:history="1">
        <w:r w:rsidRPr="007F3127">
          <w:rPr>
            <w:rFonts w:eastAsia="Times New Roman" w:cstheme="minorHAnsi"/>
            <w:color w:val="075290"/>
            <w:u w:val="single"/>
          </w:rPr>
          <w:t>symptoms of COVID-19</w:t>
        </w:r>
      </w:hyperlink>
      <w:r w:rsidRPr="007F3127">
        <w:rPr>
          <w:rFonts w:eastAsia="Times New Roman" w:cstheme="minorHAnsi"/>
          <w:color w:val="000000"/>
        </w:rPr>
        <w:t> should </w:t>
      </w:r>
      <w:hyperlink r:id="rId25" w:history="1">
        <w:r w:rsidRPr="007F3127">
          <w:rPr>
            <w:rFonts w:eastAsia="Times New Roman" w:cstheme="minorHAnsi"/>
            <w:color w:val="075290"/>
            <w:u w:val="single"/>
          </w:rPr>
          <w:t>isolate</w:t>
        </w:r>
      </w:hyperlink>
      <w:r w:rsidRPr="007F3127">
        <w:rPr>
          <w:rFonts w:eastAsia="Times New Roman" w:cstheme="minorHAnsi"/>
          <w:color w:val="000000"/>
        </w:rPr>
        <w:t> and follow </w:t>
      </w:r>
      <w:hyperlink r:id="rId26" w:history="1">
        <w:r w:rsidRPr="007F3127">
          <w:rPr>
            <w:rFonts w:eastAsia="Times New Roman" w:cstheme="minorHAnsi"/>
            <w:color w:val="075290"/>
            <w:u w:val="single"/>
          </w:rPr>
          <w:t>public health recommendations</w:t>
        </w:r>
      </w:hyperlink>
      <w:r w:rsidRPr="007F3127">
        <w:rPr>
          <w:rFonts w:eastAsia="Times New Roman" w:cstheme="minorHAnsi"/>
          <w:color w:val="000000"/>
        </w:rPr>
        <w:t>.</w:t>
      </w:r>
    </w:p>
    <w:p w:rsidR="00EA70C4" w:rsidRPr="003811AE" w:rsidRDefault="00EA70C4" w:rsidP="003811AE">
      <w:pPr>
        <w:numPr>
          <w:ilvl w:val="0"/>
          <w:numId w:val="17"/>
        </w:numPr>
        <w:shd w:val="clear" w:color="auto" w:fill="FFFFFF"/>
        <w:spacing w:before="100" w:beforeAutospacing="1" w:after="100" w:afterAutospacing="1" w:line="240" w:lineRule="auto"/>
        <w:ind w:left="225" w:right="225"/>
        <w:rPr>
          <w:rFonts w:eastAsia="Times New Roman" w:cstheme="minorHAnsi"/>
          <w:color w:val="000000"/>
        </w:rPr>
      </w:pPr>
      <w:r w:rsidRPr="003811AE">
        <w:rPr>
          <w:rFonts w:eastAsia="Times New Roman" w:cstheme="minorHAnsi"/>
          <w:color w:val="000000"/>
        </w:rPr>
        <w:t>Fully vaccinated travelers should also follow all </w:t>
      </w:r>
      <w:hyperlink r:id="rId27" w:history="1">
        <w:r w:rsidRPr="003811AE">
          <w:rPr>
            <w:rFonts w:eastAsia="Times New Roman" w:cstheme="minorHAnsi"/>
            <w:color w:val="075290"/>
            <w:u w:val="single"/>
          </w:rPr>
          <w:t>state, territorial, tribal, and local</w:t>
        </w:r>
      </w:hyperlink>
      <w:r w:rsidRPr="003811AE">
        <w:rPr>
          <w:rFonts w:eastAsia="Times New Roman" w:cstheme="minorHAnsi"/>
          <w:color w:val="000000"/>
        </w:rPr>
        <w:t xml:space="preserve"> travel </w:t>
      </w:r>
      <w:r w:rsidR="003811AE" w:rsidRPr="003811AE">
        <w:rPr>
          <w:rFonts w:eastAsia="Times New Roman" w:cstheme="minorHAnsi"/>
          <w:color w:val="000000"/>
        </w:rPr>
        <w:t xml:space="preserve">quarantine </w:t>
      </w:r>
      <w:r w:rsidRPr="003811AE">
        <w:rPr>
          <w:rFonts w:eastAsia="Times New Roman" w:cstheme="minorHAnsi"/>
          <w:color w:val="000000"/>
        </w:rPr>
        <w:t>recommendations and requirements.</w:t>
      </w:r>
      <w:r w:rsidR="003811AE" w:rsidRPr="003811AE">
        <w:rPr>
          <w:rFonts w:eastAsia="Times New Roman" w:cstheme="minorHAnsi"/>
          <w:color w:val="000000"/>
        </w:rPr>
        <w:t xml:space="preserve"> </w:t>
      </w:r>
      <w:r w:rsidR="0060629E" w:rsidRPr="003811AE">
        <w:rPr>
          <w:rFonts w:eastAsia="Times New Roman" w:cstheme="minorHAnsi"/>
          <w:color w:val="000000"/>
        </w:rPr>
        <w:t xml:space="preserve"> </w:t>
      </w:r>
    </w:p>
    <w:p w:rsidR="00392322" w:rsidRDefault="00A677F7" w:rsidP="00392322">
      <w:pPr>
        <w:pStyle w:val="NormalWeb"/>
        <w:shd w:val="clear" w:color="auto" w:fill="FFFFFF"/>
        <w:spacing w:before="0" w:beforeAutospacing="0"/>
        <w:rPr>
          <w:rFonts w:asciiTheme="minorHAnsi" w:hAnsiTheme="minorHAnsi" w:cstheme="minorHAnsi"/>
          <w:color w:val="000000"/>
        </w:rPr>
      </w:pPr>
      <w:r w:rsidRPr="007F3127">
        <w:rPr>
          <w:rFonts w:asciiTheme="minorHAnsi" w:hAnsiTheme="minorHAnsi" w:cstheme="minorHAnsi"/>
          <w:b/>
          <w:color w:val="000000"/>
          <w:sz w:val="22"/>
          <w:szCs w:val="22"/>
          <w:u w:val="single"/>
        </w:rPr>
        <w:t xml:space="preserve">What </w:t>
      </w:r>
      <w:r w:rsidR="003811AE">
        <w:rPr>
          <w:rFonts w:asciiTheme="minorHAnsi" w:hAnsiTheme="minorHAnsi" w:cstheme="minorHAnsi"/>
          <w:b/>
          <w:color w:val="000000"/>
          <w:sz w:val="22"/>
          <w:szCs w:val="22"/>
          <w:u w:val="single"/>
        </w:rPr>
        <w:t xml:space="preserve">more </w:t>
      </w:r>
      <w:r w:rsidRPr="007F3127">
        <w:rPr>
          <w:rFonts w:asciiTheme="minorHAnsi" w:hAnsiTheme="minorHAnsi" w:cstheme="minorHAnsi"/>
          <w:b/>
          <w:color w:val="000000"/>
          <w:sz w:val="22"/>
          <w:szCs w:val="22"/>
          <w:u w:val="single"/>
        </w:rPr>
        <w:t>can I expect when traveling internationally?</w:t>
      </w:r>
      <w:r w:rsidR="00392322">
        <w:rPr>
          <w:rFonts w:cstheme="minorHAnsi"/>
          <w:color w:val="000000"/>
        </w:rPr>
        <w:br/>
      </w:r>
      <w:r w:rsidR="00350C39" w:rsidRPr="00392322">
        <w:rPr>
          <w:rFonts w:asciiTheme="minorHAnsi" w:hAnsiTheme="minorHAnsi" w:cstheme="minorHAnsi"/>
          <w:color w:val="000000"/>
        </w:rPr>
        <w:t xml:space="preserve">All international air passengers (aged 2 years or older) </w:t>
      </w:r>
      <w:r w:rsidR="00266746" w:rsidRPr="00392322">
        <w:rPr>
          <w:rFonts w:asciiTheme="minorHAnsi" w:hAnsiTheme="minorHAnsi" w:cstheme="minorHAnsi"/>
          <w:color w:val="000000"/>
        </w:rPr>
        <w:t>returning</w:t>
      </w:r>
      <w:r w:rsidR="005842EC">
        <w:rPr>
          <w:rFonts w:asciiTheme="minorHAnsi" w:hAnsiTheme="minorHAnsi" w:cstheme="minorHAnsi"/>
          <w:color w:val="000000"/>
        </w:rPr>
        <w:t xml:space="preserve"> to</w:t>
      </w:r>
      <w:r w:rsidR="00266746" w:rsidRPr="00392322">
        <w:rPr>
          <w:rFonts w:asciiTheme="minorHAnsi" w:hAnsiTheme="minorHAnsi" w:cstheme="minorHAnsi"/>
          <w:color w:val="000000"/>
        </w:rPr>
        <w:t xml:space="preserve"> or </w:t>
      </w:r>
      <w:r w:rsidR="00350C39" w:rsidRPr="00392322">
        <w:rPr>
          <w:rFonts w:asciiTheme="minorHAnsi" w:hAnsiTheme="minorHAnsi" w:cstheme="minorHAnsi"/>
          <w:color w:val="000000"/>
        </w:rPr>
        <w:t>traveling to the U.S., regardless of vaccination or antibody status, are </w:t>
      </w:r>
      <w:hyperlink r:id="rId28" w:history="1">
        <w:r w:rsidR="00350C39" w:rsidRPr="00392322">
          <w:rPr>
            <w:rFonts w:asciiTheme="minorHAnsi" w:hAnsiTheme="minorHAnsi" w:cstheme="minorHAnsi"/>
            <w:color w:val="075290"/>
            <w:u w:val="single"/>
          </w:rPr>
          <w:t>required</w:t>
        </w:r>
      </w:hyperlink>
      <w:r w:rsidR="00350C39" w:rsidRPr="00392322">
        <w:rPr>
          <w:rFonts w:asciiTheme="minorHAnsi" w:hAnsiTheme="minorHAnsi" w:cstheme="minorHAnsi"/>
          <w:color w:val="000000"/>
        </w:rPr>
        <w:t> to show a negative COVID-19 test result or documentation of recovery from COVID-19. Those departing from or traveling within the United States are also recommended to get tested before traveling.</w:t>
      </w:r>
    </w:p>
    <w:p w:rsidR="00135CA4" w:rsidRPr="00392322" w:rsidRDefault="00266746" w:rsidP="00392322">
      <w:pPr>
        <w:pStyle w:val="NormalWeb"/>
        <w:shd w:val="clear" w:color="auto" w:fill="FFFFFF"/>
        <w:spacing w:before="0" w:beforeAutospacing="0"/>
        <w:rPr>
          <w:rFonts w:asciiTheme="minorHAnsi" w:hAnsiTheme="minorHAnsi" w:cstheme="minorHAnsi"/>
          <w:color w:val="000000"/>
          <w:sz w:val="22"/>
          <w:szCs w:val="22"/>
        </w:rPr>
      </w:pPr>
      <w:r w:rsidRPr="00392322">
        <w:rPr>
          <w:rFonts w:asciiTheme="minorHAnsi" w:hAnsiTheme="minorHAnsi" w:cstheme="minorHAnsi"/>
          <w:color w:val="000000"/>
        </w:rPr>
        <w:t xml:space="preserve">Each travel destination may have different travel requirements. </w:t>
      </w:r>
      <w:r w:rsidR="00C60E96" w:rsidRPr="00392322">
        <w:rPr>
          <w:rFonts w:asciiTheme="minorHAnsi" w:hAnsiTheme="minorHAnsi" w:cstheme="minorHAnsi"/>
          <w:color w:val="000000"/>
        </w:rPr>
        <w:t>Monitor travel recommendations for your specific destination, see </w:t>
      </w:r>
      <w:hyperlink r:id="rId29" w:history="1">
        <w:r w:rsidR="00C60E96" w:rsidRPr="00392322">
          <w:rPr>
            <w:rFonts w:asciiTheme="minorHAnsi" w:hAnsiTheme="minorHAnsi" w:cstheme="minorHAnsi"/>
            <w:color w:val="075290"/>
            <w:u w:val="single"/>
          </w:rPr>
          <w:t>COVID-19 Travel Recommendations by Destination</w:t>
        </w:r>
      </w:hyperlink>
      <w:r w:rsidR="00C60E96" w:rsidRPr="00392322">
        <w:rPr>
          <w:rFonts w:asciiTheme="minorHAnsi" w:hAnsiTheme="minorHAnsi" w:cstheme="minorHAnsi"/>
          <w:color w:val="000000"/>
        </w:rPr>
        <w:t xml:space="preserve">. </w:t>
      </w:r>
      <w:r w:rsidR="00135CA4" w:rsidRPr="00392322">
        <w:rPr>
          <w:rFonts w:asciiTheme="minorHAnsi" w:hAnsiTheme="minorHAnsi" w:cstheme="minorHAnsi"/>
          <w:color w:val="000000"/>
        </w:rPr>
        <w:t xml:space="preserve">Follow entry requirements </w:t>
      </w:r>
      <w:r w:rsidR="00BB2271" w:rsidRPr="00392322">
        <w:rPr>
          <w:rFonts w:asciiTheme="minorHAnsi" w:hAnsiTheme="minorHAnsi" w:cstheme="minorHAnsi"/>
          <w:color w:val="000000"/>
        </w:rPr>
        <w:t>and/or exit screenings</w:t>
      </w:r>
      <w:r w:rsidR="00C928FF" w:rsidRPr="00392322">
        <w:rPr>
          <w:rFonts w:asciiTheme="minorHAnsi" w:hAnsiTheme="minorHAnsi" w:cstheme="minorHAnsi"/>
          <w:color w:val="000000"/>
        </w:rPr>
        <w:t xml:space="preserve"> </w:t>
      </w:r>
      <w:r w:rsidR="00BB2271" w:rsidRPr="00392322">
        <w:rPr>
          <w:rFonts w:asciiTheme="minorHAnsi" w:hAnsiTheme="minorHAnsi" w:cstheme="minorHAnsi"/>
          <w:color w:val="000000"/>
        </w:rPr>
        <w:t>with the destination</w:t>
      </w:r>
      <w:r w:rsidR="00C928FF" w:rsidRPr="00392322">
        <w:rPr>
          <w:rFonts w:asciiTheme="minorHAnsi" w:hAnsiTheme="minorHAnsi" w:cstheme="minorHAnsi"/>
          <w:color w:val="000000"/>
        </w:rPr>
        <w:t>’s</w:t>
      </w:r>
      <w:r w:rsidR="00BB2271" w:rsidRPr="00392322">
        <w:rPr>
          <w:rFonts w:asciiTheme="minorHAnsi" w:hAnsiTheme="minorHAnsi" w:cstheme="minorHAnsi"/>
          <w:color w:val="000000"/>
        </w:rPr>
        <w:t xml:space="preserve"> Office of Foreign Affairs, Ministry of Health or the </w:t>
      </w:r>
      <w:r w:rsidR="00BB2271" w:rsidRPr="00392322">
        <w:rPr>
          <w:rFonts w:asciiTheme="minorHAnsi" w:hAnsiTheme="minorHAnsi" w:cstheme="minorHAnsi"/>
          <w:color w:val="075290"/>
          <w:u w:val="single"/>
        </w:rPr>
        <w:t xml:space="preserve">US Department of State, Bureau of Consular Affairs, Country </w:t>
      </w:r>
      <w:proofErr w:type="spellStart"/>
      <w:r w:rsidR="00BB2271" w:rsidRPr="00392322">
        <w:rPr>
          <w:rFonts w:asciiTheme="minorHAnsi" w:hAnsiTheme="minorHAnsi" w:cstheme="minorHAnsi"/>
          <w:color w:val="075290"/>
          <w:u w:val="single"/>
        </w:rPr>
        <w:t>Information</w:t>
      </w:r>
      <w:r w:rsidR="00BB2271" w:rsidRPr="00392322">
        <w:rPr>
          <w:rFonts w:asciiTheme="minorHAnsi" w:hAnsiTheme="minorHAnsi" w:cstheme="minorHAnsi"/>
          <w:color w:val="075290"/>
          <w:u w:val="single"/>
          <w:bdr w:val="none" w:sz="0" w:space="0" w:color="auto" w:frame="1"/>
        </w:rPr>
        <w:t>external</w:t>
      </w:r>
      <w:proofErr w:type="spellEnd"/>
      <w:r w:rsidR="00BB2271" w:rsidRPr="00392322">
        <w:rPr>
          <w:rFonts w:asciiTheme="minorHAnsi" w:hAnsiTheme="minorHAnsi" w:cstheme="minorHAnsi"/>
          <w:color w:val="075290"/>
          <w:u w:val="single"/>
          <w:bdr w:val="none" w:sz="0" w:space="0" w:color="auto" w:frame="1"/>
        </w:rPr>
        <w:t xml:space="preserve"> icon</w:t>
      </w:r>
      <w:r w:rsidR="00C928FF" w:rsidRPr="00392322">
        <w:rPr>
          <w:rFonts w:asciiTheme="minorHAnsi" w:hAnsiTheme="minorHAnsi" w:cstheme="minorHAnsi"/>
          <w:color w:val="000000"/>
          <w:shd w:val="clear" w:color="auto" w:fill="FFFFFF"/>
        </w:rPr>
        <w:t xml:space="preserve"> </w:t>
      </w:r>
      <w:r w:rsidR="00C928FF" w:rsidRPr="00392322">
        <w:rPr>
          <w:rFonts w:asciiTheme="minorHAnsi" w:hAnsiTheme="minorHAnsi" w:cstheme="minorHAnsi"/>
          <w:color w:val="000000"/>
        </w:rPr>
        <w:t>for arriving traveler details.</w:t>
      </w:r>
      <w:r w:rsidR="00392322">
        <w:rPr>
          <w:rFonts w:asciiTheme="minorHAnsi" w:hAnsiTheme="minorHAnsi" w:cstheme="minorHAnsi"/>
          <w:color w:val="000000"/>
        </w:rPr>
        <w:t xml:space="preserve"> </w:t>
      </w:r>
      <w:r w:rsidR="0000348F" w:rsidRPr="00392322">
        <w:rPr>
          <w:rFonts w:asciiTheme="minorHAnsi" w:hAnsiTheme="minorHAnsi" w:cstheme="minorHAnsi"/>
          <w:color w:val="000000"/>
          <w:sz w:val="22"/>
          <w:szCs w:val="22"/>
        </w:rPr>
        <w:t>Returning to work</w:t>
      </w:r>
      <w:r w:rsidR="00135CA4" w:rsidRPr="00392322">
        <w:rPr>
          <w:rFonts w:asciiTheme="minorHAnsi" w:hAnsiTheme="minorHAnsi" w:cstheme="minorHAnsi"/>
          <w:color w:val="000000"/>
          <w:sz w:val="22"/>
          <w:szCs w:val="22"/>
        </w:rPr>
        <w:t xml:space="preserve">, see CDC’s </w:t>
      </w:r>
      <w:hyperlink r:id="rId30" w:history="1">
        <w:r w:rsidR="00135CA4" w:rsidRPr="00392322">
          <w:rPr>
            <w:rFonts w:asciiTheme="minorHAnsi" w:eastAsiaTheme="minorHAnsi" w:hAnsiTheme="minorHAnsi" w:cstheme="minorHAnsi"/>
            <w:color w:val="075290"/>
            <w:sz w:val="22"/>
            <w:szCs w:val="22"/>
            <w:u w:val="single"/>
            <w:shd w:val="clear" w:color="auto" w:fill="FFFFFF"/>
          </w:rPr>
          <w:t>After You Travel</w:t>
        </w:r>
      </w:hyperlink>
      <w:r w:rsidR="00135CA4" w:rsidRPr="00392322">
        <w:rPr>
          <w:rFonts w:asciiTheme="minorHAnsi" w:hAnsiTheme="minorHAnsi" w:cstheme="minorHAnsi"/>
          <w:color w:val="000000"/>
          <w:sz w:val="22"/>
          <w:szCs w:val="22"/>
        </w:rPr>
        <w:t xml:space="preserve"> webpage to learn what precautions you should take.</w:t>
      </w:r>
      <w:r w:rsidR="00C928FF" w:rsidRPr="00392322">
        <w:rPr>
          <w:rFonts w:asciiTheme="minorHAnsi" w:hAnsiTheme="minorHAnsi" w:cstheme="minorHAnsi"/>
          <w:color w:val="000000"/>
          <w:sz w:val="22"/>
          <w:szCs w:val="22"/>
        </w:rPr>
        <w:t xml:space="preserve"> </w:t>
      </w:r>
      <w:r w:rsidR="00135CA4" w:rsidRPr="00392322">
        <w:rPr>
          <w:rFonts w:asciiTheme="minorHAnsi" w:hAnsiTheme="minorHAnsi" w:cstheme="minorHAnsi"/>
          <w:color w:val="000000"/>
          <w:sz w:val="22"/>
          <w:szCs w:val="22"/>
        </w:rPr>
        <w:t>Follow all </w:t>
      </w:r>
      <w:hyperlink r:id="rId31" w:history="1">
        <w:r w:rsidR="00135CA4" w:rsidRPr="00392322">
          <w:rPr>
            <w:rFonts w:asciiTheme="minorHAnsi" w:hAnsiTheme="minorHAnsi" w:cstheme="minorHAnsi"/>
            <w:color w:val="075290"/>
            <w:sz w:val="22"/>
            <w:szCs w:val="22"/>
            <w:u w:val="single"/>
          </w:rPr>
          <w:t>state and local</w:t>
        </w:r>
      </w:hyperlink>
      <w:r w:rsidR="00135CA4" w:rsidRPr="00392322">
        <w:rPr>
          <w:rFonts w:asciiTheme="minorHAnsi" w:hAnsiTheme="minorHAnsi" w:cstheme="minorHAnsi"/>
          <w:color w:val="000000"/>
          <w:sz w:val="22"/>
          <w:szCs w:val="22"/>
        </w:rPr>
        <w:t> recommendations or requirements after travel</w:t>
      </w:r>
      <w:r w:rsidR="00135CA4" w:rsidRPr="00392322">
        <w:rPr>
          <w:rFonts w:asciiTheme="minorHAnsi" w:hAnsiTheme="minorHAnsi" w:cstheme="minorHAnsi"/>
          <w:color w:val="000000"/>
        </w:rPr>
        <w:t xml:space="preserve">.                                                                                                                     </w:t>
      </w:r>
    </w:p>
    <w:p w:rsidR="00AC09D5" w:rsidRPr="004F03D8" w:rsidRDefault="00AC09D5" w:rsidP="006969A6">
      <w:pPr>
        <w:pStyle w:val="Default"/>
        <w:rPr>
          <w:rFonts w:asciiTheme="minorHAnsi" w:hAnsiTheme="minorHAnsi" w:cstheme="minorHAnsi"/>
          <w:b/>
          <w:bCs/>
          <w:sz w:val="22"/>
          <w:szCs w:val="22"/>
          <w:u w:val="single"/>
        </w:rPr>
      </w:pPr>
      <w:bookmarkStart w:id="3" w:name="_Hlk33709271"/>
      <w:r w:rsidRPr="004F03D8">
        <w:rPr>
          <w:rFonts w:asciiTheme="minorHAnsi" w:hAnsiTheme="minorHAnsi" w:cstheme="minorHAnsi"/>
          <w:b/>
          <w:bCs/>
          <w:sz w:val="22"/>
          <w:szCs w:val="22"/>
          <w:u w:val="single"/>
        </w:rPr>
        <w:t xml:space="preserve">What if I </w:t>
      </w:r>
      <w:r w:rsidR="008A023A" w:rsidRPr="004F03D8">
        <w:rPr>
          <w:rFonts w:asciiTheme="minorHAnsi" w:hAnsiTheme="minorHAnsi" w:cstheme="minorHAnsi"/>
          <w:b/>
          <w:bCs/>
          <w:sz w:val="22"/>
          <w:szCs w:val="22"/>
          <w:u w:val="single"/>
        </w:rPr>
        <w:t xml:space="preserve">decide not to </w:t>
      </w:r>
      <w:r w:rsidRPr="004F03D8">
        <w:rPr>
          <w:rFonts w:asciiTheme="minorHAnsi" w:hAnsiTheme="minorHAnsi" w:cstheme="minorHAnsi"/>
          <w:b/>
          <w:bCs/>
          <w:sz w:val="22"/>
          <w:szCs w:val="22"/>
          <w:u w:val="single"/>
        </w:rPr>
        <w:t>travel</w:t>
      </w:r>
      <w:r w:rsidR="00A75B0E" w:rsidRPr="004F03D8">
        <w:rPr>
          <w:rFonts w:asciiTheme="minorHAnsi" w:hAnsiTheme="minorHAnsi" w:cstheme="minorHAnsi"/>
          <w:b/>
          <w:bCs/>
          <w:sz w:val="22"/>
          <w:szCs w:val="22"/>
          <w:u w:val="single"/>
        </w:rPr>
        <w:t>?</w:t>
      </w:r>
    </w:p>
    <w:p w:rsidR="00F431E2" w:rsidRDefault="00135CA4" w:rsidP="00953529">
      <w:pPr>
        <w:pStyle w:val="Default"/>
        <w:rPr>
          <w:rFonts w:asciiTheme="minorHAnsi" w:hAnsiTheme="minorHAnsi" w:cstheme="minorHAnsi"/>
          <w:sz w:val="22"/>
          <w:szCs w:val="22"/>
        </w:rPr>
      </w:pPr>
      <w:r>
        <w:rPr>
          <w:rFonts w:asciiTheme="minorHAnsi" w:hAnsiTheme="minorHAnsi" w:cstheme="minorHAnsi"/>
          <w:sz w:val="22"/>
          <w:szCs w:val="22"/>
        </w:rPr>
        <w:t>Reservations for trips</w:t>
      </w:r>
      <w:r w:rsidR="00A75B0E" w:rsidRPr="004F03D8">
        <w:rPr>
          <w:rFonts w:asciiTheme="minorHAnsi" w:hAnsiTheme="minorHAnsi" w:cstheme="minorHAnsi"/>
          <w:sz w:val="22"/>
          <w:szCs w:val="22"/>
        </w:rPr>
        <w:t xml:space="preserve"> can be canceled in accordance with </w:t>
      </w:r>
      <w:r w:rsidR="00413A94" w:rsidRPr="004F03D8">
        <w:rPr>
          <w:rFonts w:asciiTheme="minorHAnsi" w:hAnsiTheme="minorHAnsi" w:cstheme="minorHAnsi"/>
          <w:sz w:val="22"/>
          <w:szCs w:val="22"/>
        </w:rPr>
        <w:t>the Grueninger Travel Group (</w:t>
      </w:r>
      <w:r w:rsidR="00413A94" w:rsidRPr="00135CA4">
        <w:rPr>
          <w:rFonts w:asciiTheme="minorHAnsi" w:hAnsiTheme="minorHAnsi" w:cstheme="minorHAnsi"/>
          <w:i/>
          <w:iCs/>
          <w:sz w:val="22"/>
          <w:szCs w:val="22"/>
        </w:rPr>
        <w:t xml:space="preserve">dba Grueninger Music Tours, </w:t>
      </w:r>
      <w:proofErr w:type="spellStart"/>
      <w:r w:rsidR="00413A94" w:rsidRPr="00135CA4">
        <w:rPr>
          <w:rFonts w:asciiTheme="minorHAnsi" w:hAnsiTheme="minorHAnsi" w:cstheme="minorHAnsi"/>
          <w:i/>
          <w:iCs/>
          <w:sz w:val="22"/>
          <w:szCs w:val="22"/>
        </w:rPr>
        <w:t>Ambassadair</w:t>
      </w:r>
      <w:proofErr w:type="spellEnd"/>
      <w:r w:rsidR="00413A94" w:rsidRPr="00135CA4">
        <w:rPr>
          <w:rFonts w:asciiTheme="minorHAnsi" w:hAnsiTheme="minorHAnsi" w:cstheme="minorHAnsi"/>
          <w:i/>
          <w:iCs/>
          <w:sz w:val="22"/>
          <w:szCs w:val="22"/>
        </w:rPr>
        <w:t xml:space="preserve">, </w:t>
      </w:r>
      <w:proofErr w:type="spellStart"/>
      <w:r w:rsidR="00413A94" w:rsidRPr="00135CA4">
        <w:rPr>
          <w:rFonts w:asciiTheme="minorHAnsi" w:hAnsiTheme="minorHAnsi" w:cstheme="minorHAnsi"/>
          <w:i/>
          <w:iCs/>
          <w:sz w:val="22"/>
          <w:szCs w:val="22"/>
        </w:rPr>
        <w:t>Ambassadair</w:t>
      </w:r>
      <w:proofErr w:type="spellEnd"/>
      <w:r w:rsidR="00413A94" w:rsidRPr="00135CA4">
        <w:rPr>
          <w:rFonts w:asciiTheme="minorHAnsi" w:hAnsiTheme="minorHAnsi" w:cstheme="minorHAnsi"/>
          <w:i/>
          <w:iCs/>
          <w:sz w:val="22"/>
          <w:szCs w:val="22"/>
        </w:rPr>
        <w:t xml:space="preserve"> Groups and Incentives</w:t>
      </w:r>
      <w:r w:rsidR="00413A94" w:rsidRPr="004F03D8">
        <w:rPr>
          <w:rFonts w:asciiTheme="minorHAnsi" w:hAnsiTheme="minorHAnsi" w:cstheme="minorHAnsi"/>
          <w:sz w:val="22"/>
          <w:szCs w:val="22"/>
        </w:rPr>
        <w:t>)</w:t>
      </w:r>
      <w:r w:rsidR="00C118E6" w:rsidRPr="004F03D8">
        <w:rPr>
          <w:rFonts w:asciiTheme="minorHAnsi" w:hAnsiTheme="minorHAnsi" w:cstheme="minorHAnsi"/>
          <w:sz w:val="22"/>
          <w:szCs w:val="22"/>
        </w:rPr>
        <w:t xml:space="preserve"> </w:t>
      </w:r>
      <w:r w:rsidR="00AC09D5" w:rsidRPr="004F03D8">
        <w:rPr>
          <w:rFonts w:asciiTheme="minorHAnsi" w:hAnsiTheme="minorHAnsi" w:cstheme="minorHAnsi"/>
          <w:sz w:val="22"/>
          <w:szCs w:val="22"/>
        </w:rPr>
        <w:t xml:space="preserve">cancellation policies as </w:t>
      </w:r>
      <w:r w:rsidR="004C6AB3" w:rsidRPr="004F03D8">
        <w:rPr>
          <w:rFonts w:asciiTheme="minorHAnsi" w:hAnsiTheme="minorHAnsi" w:cstheme="minorHAnsi"/>
          <w:sz w:val="22"/>
          <w:szCs w:val="22"/>
        </w:rPr>
        <w:t>shown</w:t>
      </w:r>
      <w:r w:rsidR="00AC09D5" w:rsidRPr="004F03D8">
        <w:rPr>
          <w:rFonts w:asciiTheme="minorHAnsi" w:hAnsiTheme="minorHAnsi" w:cstheme="minorHAnsi"/>
          <w:sz w:val="22"/>
          <w:szCs w:val="22"/>
        </w:rPr>
        <w:t xml:space="preserve"> </w:t>
      </w:r>
      <w:r>
        <w:rPr>
          <w:rFonts w:asciiTheme="minorHAnsi" w:hAnsiTheme="minorHAnsi" w:cstheme="minorHAnsi"/>
          <w:sz w:val="22"/>
          <w:szCs w:val="22"/>
        </w:rPr>
        <w:t xml:space="preserve">on specific trip webpages, </w:t>
      </w:r>
      <w:r w:rsidR="00AC09D5" w:rsidRPr="004F03D8">
        <w:rPr>
          <w:rFonts w:asciiTheme="minorHAnsi" w:hAnsiTheme="minorHAnsi" w:cstheme="minorHAnsi"/>
          <w:sz w:val="22"/>
          <w:szCs w:val="22"/>
        </w:rPr>
        <w:t>in our</w:t>
      </w:r>
      <w:r>
        <w:rPr>
          <w:rFonts w:asciiTheme="minorHAnsi" w:hAnsiTheme="minorHAnsi" w:cstheme="minorHAnsi"/>
          <w:sz w:val="22"/>
          <w:szCs w:val="22"/>
        </w:rPr>
        <w:t xml:space="preserve"> general Terms of Service</w:t>
      </w:r>
      <w:r w:rsidR="00AC09D5" w:rsidRPr="004F03D8">
        <w:rPr>
          <w:rFonts w:asciiTheme="minorHAnsi" w:hAnsiTheme="minorHAnsi" w:cstheme="minorHAnsi"/>
          <w:sz w:val="22"/>
          <w:szCs w:val="22"/>
        </w:rPr>
        <w:t xml:space="preserve"> </w:t>
      </w:r>
      <w:r w:rsidR="00413A94" w:rsidRPr="004F03D8">
        <w:rPr>
          <w:rFonts w:asciiTheme="minorHAnsi" w:hAnsiTheme="minorHAnsi" w:cstheme="minorHAnsi"/>
          <w:i/>
          <w:iCs/>
          <w:sz w:val="22"/>
          <w:szCs w:val="22"/>
        </w:rPr>
        <w:t>Trips</w:t>
      </w:r>
      <w:r w:rsidR="00413A94" w:rsidRPr="004F03D8">
        <w:rPr>
          <w:rFonts w:asciiTheme="minorHAnsi" w:hAnsiTheme="minorHAnsi" w:cstheme="minorHAnsi"/>
          <w:sz w:val="22"/>
          <w:szCs w:val="22"/>
        </w:rPr>
        <w:t xml:space="preserve"> magazine</w:t>
      </w:r>
      <w:r>
        <w:rPr>
          <w:rFonts w:asciiTheme="minorHAnsi" w:hAnsiTheme="minorHAnsi" w:cstheme="minorHAnsi"/>
          <w:sz w:val="22"/>
          <w:szCs w:val="22"/>
        </w:rPr>
        <w:t xml:space="preserve"> and on our websites and in our trip specific Participant Agreements</w:t>
      </w:r>
      <w:r w:rsidR="00AC09D5" w:rsidRPr="004F03D8">
        <w:rPr>
          <w:rFonts w:asciiTheme="minorHAnsi" w:hAnsiTheme="minorHAnsi" w:cstheme="minorHAnsi"/>
          <w:sz w:val="22"/>
          <w:szCs w:val="22"/>
        </w:rPr>
        <w:t>.</w:t>
      </w:r>
      <w:r w:rsidR="00392322">
        <w:rPr>
          <w:rFonts w:asciiTheme="minorHAnsi" w:hAnsiTheme="minorHAnsi" w:cstheme="minorHAnsi"/>
          <w:sz w:val="22"/>
          <w:szCs w:val="22"/>
        </w:rPr>
        <w:t xml:space="preserve"> </w:t>
      </w:r>
      <w:r w:rsidR="000E3A85">
        <w:rPr>
          <w:rFonts w:asciiTheme="minorHAnsi" w:hAnsiTheme="minorHAnsi" w:cstheme="minorHAnsi"/>
          <w:sz w:val="22"/>
          <w:szCs w:val="22"/>
        </w:rPr>
        <w:t xml:space="preserve">If you are traveling as part of a group, please, look first for communications from your group leader regarding trip status. </w:t>
      </w:r>
    </w:p>
    <w:p w:rsidR="00451118" w:rsidRDefault="00451118" w:rsidP="00953529">
      <w:pPr>
        <w:pStyle w:val="Default"/>
        <w:rPr>
          <w:rFonts w:asciiTheme="minorHAnsi" w:hAnsiTheme="minorHAnsi" w:cstheme="minorHAnsi"/>
          <w:sz w:val="22"/>
          <w:szCs w:val="22"/>
        </w:rPr>
      </w:pPr>
    </w:p>
    <w:p w:rsidR="00266746" w:rsidRPr="00266746" w:rsidRDefault="00266746" w:rsidP="00266746">
      <w:pPr>
        <w:autoSpaceDE w:val="0"/>
        <w:autoSpaceDN w:val="0"/>
        <w:adjustRightInd w:val="0"/>
        <w:spacing w:after="0" w:line="240" w:lineRule="auto"/>
        <w:rPr>
          <w:rFonts w:ascii="Calibri" w:hAnsi="Calibri" w:cs="Calibri"/>
          <w:b/>
          <w:bCs/>
          <w:color w:val="000000"/>
          <w:u w:val="single"/>
        </w:rPr>
      </w:pPr>
      <w:r w:rsidRPr="00266746">
        <w:rPr>
          <w:rFonts w:ascii="Calibri" w:hAnsi="Calibri" w:cs="Calibri"/>
          <w:b/>
          <w:bCs/>
          <w:color w:val="000000"/>
          <w:u w:val="single"/>
        </w:rPr>
        <w:t>What does my Travel Protection Plan cover?</w:t>
      </w:r>
    </w:p>
    <w:p w:rsidR="00266746" w:rsidRPr="00266746" w:rsidRDefault="00392322" w:rsidP="0026674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Should </w:t>
      </w:r>
      <w:r w:rsidRPr="00266746">
        <w:rPr>
          <w:rFonts w:ascii="Calibri" w:hAnsi="Calibri" w:cs="Calibri"/>
          <w:color w:val="000000"/>
        </w:rPr>
        <w:t xml:space="preserve">travel be delayed, canceled, or interrupted, there would be coverage as specified in the policy documents.  </w:t>
      </w:r>
      <w:r>
        <w:rPr>
          <w:rFonts w:ascii="Calibri" w:hAnsi="Calibri" w:cs="Calibri"/>
          <w:color w:val="000000"/>
        </w:rPr>
        <w:t xml:space="preserve">Travel </w:t>
      </w:r>
      <w:r w:rsidR="00266746" w:rsidRPr="00266746">
        <w:rPr>
          <w:rFonts w:ascii="Calibri" w:hAnsi="Calibri" w:cs="Calibri"/>
          <w:color w:val="000000"/>
        </w:rPr>
        <w:t>Insured International Group Deluxe Plan or other plan</w:t>
      </w:r>
      <w:r w:rsidR="009A58FA">
        <w:rPr>
          <w:rFonts w:ascii="Calibri" w:hAnsi="Calibri" w:cs="Calibri"/>
          <w:color w:val="000000"/>
        </w:rPr>
        <w:t>s</w:t>
      </w:r>
      <w:r w:rsidR="00266746" w:rsidRPr="00266746">
        <w:rPr>
          <w:rFonts w:ascii="Calibri" w:hAnsi="Calibri" w:cs="Calibri"/>
          <w:color w:val="000000"/>
        </w:rPr>
        <w:t xml:space="preserve"> </w:t>
      </w:r>
      <w:r w:rsidR="009A58FA">
        <w:rPr>
          <w:rFonts w:ascii="Calibri" w:hAnsi="Calibri" w:cs="Calibri"/>
          <w:color w:val="000000"/>
        </w:rPr>
        <w:t>do</w:t>
      </w:r>
      <w:r w:rsidR="006A2DEC">
        <w:rPr>
          <w:rFonts w:ascii="Calibri" w:hAnsi="Calibri" w:cs="Calibri"/>
          <w:color w:val="000000"/>
        </w:rPr>
        <w:t xml:space="preserve"> no</w:t>
      </w:r>
      <w:r w:rsidR="009A58FA">
        <w:rPr>
          <w:rFonts w:ascii="Calibri" w:hAnsi="Calibri" w:cs="Calibri"/>
          <w:color w:val="000000"/>
        </w:rPr>
        <w:t>t</w:t>
      </w:r>
      <w:r w:rsidR="006A2DEC">
        <w:rPr>
          <w:rFonts w:ascii="Calibri" w:hAnsi="Calibri" w:cs="Calibri"/>
          <w:color w:val="000000"/>
        </w:rPr>
        <w:t xml:space="preserve"> cover cancellation due </w:t>
      </w:r>
      <w:r w:rsidR="00266746" w:rsidRPr="00266746">
        <w:rPr>
          <w:rFonts w:ascii="Calibri" w:hAnsi="Calibri" w:cs="Calibri"/>
          <w:color w:val="000000"/>
        </w:rPr>
        <w:t xml:space="preserve">to the coronavirus, except for those with CFAR (Cancel for Any Reason). Cancelling travel due to “fear” of contracting coronavirus (or the flu or any illness) isn’t covered by travel protection plans. For detailed information on what is covered with your travel insurance plan, please visit </w:t>
      </w:r>
      <w:hyperlink r:id="rId32" w:history="1">
        <w:r w:rsidR="00266746" w:rsidRPr="0069777D">
          <w:rPr>
            <w:rFonts w:ascii="Calibri" w:hAnsi="Calibri" w:cs="Calibri"/>
            <w:color w:val="0563C1" w:themeColor="hyperlink"/>
            <w:sz w:val="24"/>
            <w:szCs w:val="24"/>
            <w:u w:val="single"/>
          </w:rPr>
          <w:t>https://www.travelinsured.com/</w:t>
        </w:r>
      </w:hyperlink>
    </w:p>
    <w:p w:rsidR="00266746" w:rsidRPr="00266746" w:rsidRDefault="00266746" w:rsidP="00266746">
      <w:pPr>
        <w:autoSpaceDE w:val="0"/>
        <w:autoSpaceDN w:val="0"/>
        <w:adjustRightInd w:val="0"/>
        <w:spacing w:after="0" w:line="240" w:lineRule="auto"/>
        <w:rPr>
          <w:rFonts w:ascii="Calibri" w:hAnsi="Calibri" w:cs="Calibri"/>
          <w:color w:val="000000"/>
        </w:rPr>
      </w:pPr>
    </w:p>
    <w:p w:rsidR="00266746" w:rsidRPr="00266746" w:rsidRDefault="00266746" w:rsidP="00266746">
      <w:pPr>
        <w:autoSpaceDE w:val="0"/>
        <w:autoSpaceDN w:val="0"/>
        <w:adjustRightInd w:val="0"/>
        <w:spacing w:after="0" w:line="240" w:lineRule="auto"/>
        <w:rPr>
          <w:rFonts w:ascii="Calibri" w:hAnsi="Calibri" w:cs="Calibri"/>
          <w:color w:val="000000"/>
          <w:u w:val="single"/>
        </w:rPr>
      </w:pPr>
      <w:r w:rsidRPr="00266746">
        <w:rPr>
          <w:rFonts w:ascii="Calibri" w:hAnsi="Calibri" w:cs="Calibri"/>
          <w:b/>
          <w:bCs/>
          <w:color w:val="000000"/>
          <w:u w:val="single"/>
        </w:rPr>
        <w:t>What if I have Cancel for Any Reason coverage?</w:t>
      </w:r>
    </w:p>
    <w:p w:rsidR="00266746" w:rsidRPr="00266746" w:rsidRDefault="00266746" w:rsidP="00266746">
      <w:pPr>
        <w:autoSpaceDE w:val="0"/>
        <w:autoSpaceDN w:val="0"/>
        <w:adjustRightInd w:val="0"/>
        <w:spacing w:after="0" w:line="240" w:lineRule="auto"/>
        <w:rPr>
          <w:rFonts w:ascii="Calibri" w:hAnsi="Calibri" w:cs="Calibri"/>
          <w:color w:val="000000"/>
        </w:rPr>
      </w:pPr>
      <w:r w:rsidRPr="00266746">
        <w:rPr>
          <w:rFonts w:ascii="Calibri" w:hAnsi="Calibri" w:cs="Calibri"/>
          <w:color w:val="000000"/>
        </w:rPr>
        <w:t xml:space="preserve">Some travelers may prefer to cancel their trip out of concern for the coronavirus. For insured travelers who purchased Cancel for Any Reason coverage, we remind you that cancellations must be made 48 or more hours prior to scheduled departure and payment is limited to 75% of the non-refundable trip cost up to the stated plan maximum limit.  For detailed information on what is covered with your travel insurance plan, please visit </w:t>
      </w:r>
      <w:hyperlink r:id="rId33" w:history="1">
        <w:r w:rsidRPr="0069777D">
          <w:rPr>
            <w:rFonts w:ascii="Calibri" w:hAnsi="Calibri" w:cs="Calibri"/>
            <w:color w:val="0563C1" w:themeColor="hyperlink"/>
            <w:sz w:val="24"/>
            <w:szCs w:val="24"/>
            <w:u w:val="single"/>
          </w:rPr>
          <w:t>https://www.travelinsured.com/</w:t>
        </w:r>
      </w:hyperlink>
    </w:p>
    <w:p w:rsidR="00135CA4" w:rsidRPr="004F03D8" w:rsidRDefault="00135CA4" w:rsidP="00953529">
      <w:pPr>
        <w:pStyle w:val="Default"/>
        <w:rPr>
          <w:rFonts w:asciiTheme="minorHAnsi" w:hAnsiTheme="minorHAnsi" w:cstheme="minorHAnsi"/>
          <w:sz w:val="22"/>
          <w:szCs w:val="22"/>
        </w:rPr>
      </w:pPr>
    </w:p>
    <w:p w:rsidR="0069777D" w:rsidRPr="007F3127" w:rsidRDefault="0069777D" w:rsidP="00375ACD">
      <w:pPr>
        <w:pStyle w:val="Default"/>
        <w:rPr>
          <w:rFonts w:asciiTheme="minorHAnsi" w:hAnsiTheme="minorHAnsi" w:cstheme="minorHAnsi"/>
          <w:sz w:val="22"/>
          <w:szCs w:val="22"/>
        </w:rPr>
      </w:pPr>
    </w:p>
    <w:p w:rsidR="007F3127" w:rsidRPr="007F3127" w:rsidRDefault="007F3127" w:rsidP="00375ACD">
      <w:pPr>
        <w:pStyle w:val="Default"/>
        <w:rPr>
          <w:rFonts w:asciiTheme="minorHAnsi" w:hAnsiTheme="minorHAnsi" w:cstheme="minorHAnsi"/>
          <w:sz w:val="22"/>
          <w:szCs w:val="22"/>
        </w:rPr>
      </w:pPr>
      <w:r w:rsidRPr="007F3127">
        <w:rPr>
          <w:rFonts w:asciiTheme="minorHAnsi" w:hAnsiTheme="minorHAnsi" w:cstheme="minorHAnsi"/>
          <w:sz w:val="22"/>
          <w:szCs w:val="22"/>
        </w:rPr>
        <w:t xml:space="preserve">Our business hours are Monday through Friday, 9:00am - 5:00pm EST.  We can be contacted at </w:t>
      </w:r>
      <w:hyperlink r:id="rId34" w:history="1">
        <w:r w:rsidRPr="007F3127">
          <w:rPr>
            <w:rStyle w:val="Hyperlink"/>
            <w:rFonts w:asciiTheme="minorHAnsi" w:hAnsiTheme="minorHAnsi" w:cstheme="minorHAnsi"/>
            <w:sz w:val="22"/>
            <w:szCs w:val="22"/>
          </w:rPr>
          <w:t>info@grueningertours.com</w:t>
        </w:r>
      </w:hyperlink>
      <w:r w:rsidRPr="007F3127">
        <w:rPr>
          <w:rFonts w:asciiTheme="minorHAnsi" w:hAnsiTheme="minorHAnsi" w:cstheme="minorHAnsi"/>
          <w:sz w:val="22"/>
          <w:szCs w:val="22"/>
        </w:rPr>
        <w:t xml:space="preserve"> or 317-581-1122.  At times of high call volume, we ask that you leave a detailed voicemail and we will return your call promptly.</w:t>
      </w:r>
    </w:p>
    <w:p w:rsidR="00375ACD" w:rsidRPr="007F3127" w:rsidRDefault="00375ACD" w:rsidP="00375ACD">
      <w:pPr>
        <w:pStyle w:val="Default"/>
        <w:rPr>
          <w:rFonts w:asciiTheme="minorHAnsi" w:hAnsiTheme="minorHAnsi" w:cstheme="minorHAnsi"/>
          <w:sz w:val="22"/>
          <w:szCs w:val="22"/>
        </w:rPr>
      </w:pPr>
    </w:p>
    <w:p w:rsidR="00E125D9" w:rsidRPr="007F3127" w:rsidRDefault="00E125D9" w:rsidP="00E125D9">
      <w:pPr>
        <w:spacing w:line="240" w:lineRule="auto"/>
        <w:jc w:val="right"/>
        <w:rPr>
          <w:rFonts w:cstheme="minorHAnsi"/>
          <w:i/>
          <w:iCs/>
        </w:rPr>
      </w:pPr>
    </w:p>
    <w:p w:rsidR="00AC09D5" w:rsidRPr="007F3127" w:rsidRDefault="004C6AB3" w:rsidP="00E125D9">
      <w:pPr>
        <w:spacing w:line="240" w:lineRule="auto"/>
        <w:jc w:val="right"/>
        <w:rPr>
          <w:rFonts w:cstheme="minorHAnsi"/>
          <w:i/>
          <w:iCs/>
        </w:rPr>
      </w:pPr>
      <w:r w:rsidRPr="007F3127">
        <w:rPr>
          <w:rFonts w:cstheme="minorHAnsi"/>
          <w:i/>
          <w:iCs/>
        </w:rPr>
        <w:t xml:space="preserve">Last updated </w:t>
      </w:r>
      <w:bookmarkEnd w:id="2"/>
      <w:r w:rsidR="007F3127" w:rsidRPr="007F3127">
        <w:rPr>
          <w:rFonts w:cstheme="minorHAnsi"/>
          <w:i/>
          <w:iCs/>
        </w:rPr>
        <w:t>3/25</w:t>
      </w:r>
      <w:r w:rsidR="0046312B" w:rsidRPr="007F3127">
        <w:rPr>
          <w:rFonts w:cstheme="minorHAnsi"/>
          <w:i/>
          <w:iCs/>
        </w:rPr>
        <w:t>/202</w:t>
      </w:r>
      <w:r w:rsidR="007F3127" w:rsidRPr="007F3127">
        <w:rPr>
          <w:rFonts w:cstheme="minorHAnsi"/>
          <w:i/>
          <w:iCs/>
        </w:rPr>
        <w:t>1</w:t>
      </w:r>
      <w:r w:rsidRPr="007F3127">
        <w:rPr>
          <w:rFonts w:cstheme="minorHAnsi"/>
          <w:i/>
          <w:iCs/>
        </w:rPr>
        <w:t xml:space="preserve">. </w:t>
      </w:r>
      <w:bookmarkEnd w:id="3"/>
    </w:p>
    <w:sectPr w:rsidR="00AC09D5" w:rsidRPr="007F3127" w:rsidSect="006247C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5C5F"/>
    <w:multiLevelType w:val="hybridMultilevel"/>
    <w:tmpl w:val="0D9C99D0"/>
    <w:lvl w:ilvl="0" w:tplc="9D3212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2045B9"/>
    <w:multiLevelType w:val="hybridMultilevel"/>
    <w:tmpl w:val="16B0A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015C2"/>
    <w:multiLevelType w:val="hybridMultilevel"/>
    <w:tmpl w:val="F8CEC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A4A2F"/>
    <w:multiLevelType w:val="multilevel"/>
    <w:tmpl w:val="61B6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15BCD"/>
    <w:multiLevelType w:val="hybridMultilevel"/>
    <w:tmpl w:val="43A0D2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82D8B"/>
    <w:multiLevelType w:val="multilevel"/>
    <w:tmpl w:val="C646F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26D57"/>
    <w:multiLevelType w:val="multilevel"/>
    <w:tmpl w:val="D1F8D474"/>
    <w:lvl w:ilvl="0">
      <w:start w:val="1"/>
      <w:numFmt w:val="bullet"/>
      <w:lvlText w:val=""/>
      <w:lvlJc w:val="left"/>
      <w:pPr>
        <w:tabs>
          <w:tab w:val="num" w:pos="1125"/>
        </w:tabs>
        <w:ind w:left="1125" w:hanging="360"/>
      </w:pPr>
      <w:rPr>
        <w:rFonts w:ascii="Symbol" w:hAnsi="Symbol" w:hint="default"/>
        <w:sz w:val="20"/>
      </w:rPr>
    </w:lvl>
    <w:lvl w:ilvl="1" w:tentative="1">
      <w:start w:val="1"/>
      <w:numFmt w:val="bullet"/>
      <w:lvlText w:val="o"/>
      <w:lvlJc w:val="left"/>
      <w:pPr>
        <w:tabs>
          <w:tab w:val="num" w:pos="1845"/>
        </w:tabs>
        <w:ind w:left="1845" w:hanging="360"/>
      </w:pPr>
      <w:rPr>
        <w:rFonts w:ascii="Courier New" w:hAnsi="Courier New" w:hint="default"/>
        <w:sz w:val="20"/>
      </w:rPr>
    </w:lvl>
    <w:lvl w:ilvl="2" w:tentative="1">
      <w:start w:val="1"/>
      <w:numFmt w:val="bullet"/>
      <w:lvlText w:val=""/>
      <w:lvlJc w:val="left"/>
      <w:pPr>
        <w:tabs>
          <w:tab w:val="num" w:pos="2565"/>
        </w:tabs>
        <w:ind w:left="2565" w:hanging="360"/>
      </w:pPr>
      <w:rPr>
        <w:rFonts w:ascii="Wingdings" w:hAnsi="Wingdings" w:hint="default"/>
        <w:sz w:val="20"/>
      </w:rPr>
    </w:lvl>
    <w:lvl w:ilvl="3" w:tentative="1">
      <w:start w:val="1"/>
      <w:numFmt w:val="bullet"/>
      <w:lvlText w:val=""/>
      <w:lvlJc w:val="left"/>
      <w:pPr>
        <w:tabs>
          <w:tab w:val="num" w:pos="3285"/>
        </w:tabs>
        <w:ind w:left="3285" w:hanging="360"/>
      </w:pPr>
      <w:rPr>
        <w:rFonts w:ascii="Wingdings" w:hAnsi="Wingdings" w:hint="default"/>
        <w:sz w:val="20"/>
      </w:rPr>
    </w:lvl>
    <w:lvl w:ilvl="4" w:tentative="1">
      <w:start w:val="1"/>
      <w:numFmt w:val="bullet"/>
      <w:lvlText w:val=""/>
      <w:lvlJc w:val="left"/>
      <w:pPr>
        <w:tabs>
          <w:tab w:val="num" w:pos="4005"/>
        </w:tabs>
        <w:ind w:left="4005" w:hanging="360"/>
      </w:pPr>
      <w:rPr>
        <w:rFonts w:ascii="Wingdings" w:hAnsi="Wingdings" w:hint="default"/>
        <w:sz w:val="20"/>
      </w:rPr>
    </w:lvl>
    <w:lvl w:ilvl="5" w:tentative="1">
      <w:start w:val="1"/>
      <w:numFmt w:val="bullet"/>
      <w:lvlText w:val=""/>
      <w:lvlJc w:val="left"/>
      <w:pPr>
        <w:tabs>
          <w:tab w:val="num" w:pos="4725"/>
        </w:tabs>
        <w:ind w:left="4725" w:hanging="360"/>
      </w:pPr>
      <w:rPr>
        <w:rFonts w:ascii="Wingdings" w:hAnsi="Wingdings" w:hint="default"/>
        <w:sz w:val="20"/>
      </w:rPr>
    </w:lvl>
    <w:lvl w:ilvl="6" w:tentative="1">
      <w:start w:val="1"/>
      <w:numFmt w:val="bullet"/>
      <w:lvlText w:val=""/>
      <w:lvlJc w:val="left"/>
      <w:pPr>
        <w:tabs>
          <w:tab w:val="num" w:pos="5445"/>
        </w:tabs>
        <w:ind w:left="5445" w:hanging="360"/>
      </w:pPr>
      <w:rPr>
        <w:rFonts w:ascii="Wingdings" w:hAnsi="Wingdings" w:hint="default"/>
        <w:sz w:val="20"/>
      </w:rPr>
    </w:lvl>
    <w:lvl w:ilvl="7" w:tentative="1">
      <w:start w:val="1"/>
      <w:numFmt w:val="bullet"/>
      <w:lvlText w:val=""/>
      <w:lvlJc w:val="left"/>
      <w:pPr>
        <w:tabs>
          <w:tab w:val="num" w:pos="6165"/>
        </w:tabs>
        <w:ind w:left="6165" w:hanging="360"/>
      </w:pPr>
      <w:rPr>
        <w:rFonts w:ascii="Wingdings" w:hAnsi="Wingdings" w:hint="default"/>
        <w:sz w:val="20"/>
      </w:rPr>
    </w:lvl>
    <w:lvl w:ilvl="8" w:tentative="1">
      <w:start w:val="1"/>
      <w:numFmt w:val="bullet"/>
      <w:lvlText w:val=""/>
      <w:lvlJc w:val="left"/>
      <w:pPr>
        <w:tabs>
          <w:tab w:val="num" w:pos="6885"/>
        </w:tabs>
        <w:ind w:left="6885" w:hanging="360"/>
      </w:pPr>
      <w:rPr>
        <w:rFonts w:ascii="Wingdings" w:hAnsi="Wingdings" w:hint="default"/>
        <w:sz w:val="20"/>
      </w:rPr>
    </w:lvl>
  </w:abstractNum>
  <w:abstractNum w:abstractNumId="7" w15:restartNumberingAfterBreak="0">
    <w:nsid w:val="1F897A55"/>
    <w:multiLevelType w:val="multilevel"/>
    <w:tmpl w:val="CE729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34A10"/>
    <w:multiLevelType w:val="multilevel"/>
    <w:tmpl w:val="1264E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A5964"/>
    <w:multiLevelType w:val="multilevel"/>
    <w:tmpl w:val="D1F8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8D1558"/>
    <w:multiLevelType w:val="multilevel"/>
    <w:tmpl w:val="D1F8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F477E7"/>
    <w:multiLevelType w:val="multilevel"/>
    <w:tmpl w:val="D1F8D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E5545"/>
    <w:multiLevelType w:val="multilevel"/>
    <w:tmpl w:val="D1F8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100E0"/>
    <w:multiLevelType w:val="multilevel"/>
    <w:tmpl w:val="D1F8D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4A2502"/>
    <w:multiLevelType w:val="multilevel"/>
    <w:tmpl w:val="D4846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D5471D"/>
    <w:multiLevelType w:val="multilevel"/>
    <w:tmpl w:val="D1F8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9131B"/>
    <w:multiLevelType w:val="multilevel"/>
    <w:tmpl w:val="63AC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6AD5"/>
    <w:multiLevelType w:val="hybridMultilevel"/>
    <w:tmpl w:val="86A0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C3588E"/>
    <w:multiLevelType w:val="multilevel"/>
    <w:tmpl w:val="61B6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1"/>
  </w:num>
  <w:num w:numId="5">
    <w:abstractNumId w:val="2"/>
  </w:num>
  <w:num w:numId="6">
    <w:abstractNumId w:val="16"/>
  </w:num>
  <w:num w:numId="7">
    <w:abstractNumId w:val="7"/>
  </w:num>
  <w:num w:numId="8">
    <w:abstractNumId w:val="14"/>
  </w:num>
  <w:num w:numId="9">
    <w:abstractNumId w:val="17"/>
  </w:num>
  <w:num w:numId="10">
    <w:abstractNumId w:val="3"/>
  </w:num>
  <w:num w:numId="11">
    <w:abstractNumId w:val="5"/>
  </w:num>
  <w:num w:numId="12">
    <w:abstractNumId w:val="15"/>
  </w:num>
  <w:num w:numId="13">
    <w:abstractNumId w:val="18"/>
  </w:num>
  <w:num w:numId="14">
    <w:abstractNumId w:val="9"/>
  </w:num>
  <w:num w:numId="15">
    <w:abstractNumId w:val="12"/>
  </w:num>
  <w:num w:numId="16">
    <w:abstractNumId w:val="10"/>
  </w:num>
  <w:num w:numId="17">
    <w:abstractNumId w:val="11"/>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A3F"/>
    <w:rsid w:val="0000348F"/>
    <w:rsid w:val="00007890"/>
    <w:rsid w:val="00032B89"/>
    <w:rsid w:val="00055EE0"/>
    <w:rsid w:val="000674A6"/>
    <w:rsid w:val="00085CDB"/>
    <w:rsid w:val="00087F39"/>
    <w:rsid w:val="000C7BA4"/>
    <w:rsid w:val="000D6225"/>
    <w:rsid w:val="000E3A85"/>
    <w:rsid w:val="00105F46"/>
    <w:rsid w:val="00135CA4"/>
    <w:rsid w:val="0018702C"/>
    <w:rsid w:val="001C0AE0"/>
    <w:rsid w:val="001C49F8"/>
    <w:rsid w:val="001D73F4"/>
    <w:rsid w:val="001E7E96"/>
    <w:rsid w:val="001F718B"/>
    <w:rsid w:val="00251C9D"/>
    <w:rsid w:val="0025301F"/>
    <w:rsid w:val="00266746"/>
    <w:rsid w:val="00290C15"/>
    <w:rsid w:val="00297690"/>
    <w:rsid w:val="002D3235"/>
    <w:rsid w:val="002D6CC6"/>
    <w:rsid w:val="002F172F"/>
    <w:rsid w:val="003255B5"/>
    <w:rsid w:val="00333222"/>
    <w:rsid w:val="003409D2"/>
    <w:rsid w:val="003443BA"/>
    <w:rsid w:val="0034732A"/>
    <w:rsid w:val="00350C39"/>
    <w:rsid w:val="0035626F"/>
    <w:rsid w:val="003577D6"/>
    <w:rsid w:val="00375ACD"/>
    <w:rsid w:val="003811AE"/>
    <w:rsid w:val="00392322"/>
    <w:rsid w:val="003E7761"/>
    <w:rsid w:val="00413A94"/>
    <w:rsid w:val="00451118"/>
    <w:rsid w:val="0046312B"/>
    <w:rsid w:val="00484F05"/>
    <w:rsid w:val="004C6AB3"/>
    <w:rsid w:val="004F03D8"/>
    <w:rsid w:val="00510DBA"/>
    <w:rsid w:val="005742D7"/>
    <w:rsid w:val="005842EC"/>
    <w:rsid w:val="006046B1"/>
    <w:rsid w:val="0060629E"/>
    <w:rsid w:val="0061253D"/>
    <w:rsid w:val="006247C1"/>
    <w:rsid w:val="00696817"/>
    <w:rsid w:val="006969A6"/>
    <w:rsid w:val="0069777D"/>
    <w:rsid w:val="006A2DEC"/>
    <w:rsid w:val="006F7922"/>
    <w:rsid w:val="007052E6"/>
    <w:rsid w:val="007214F0"/>
    <w:rsid w:val="00724F51"/>
    <w:rsid w:val="00771F5A"/>
    <w:rsid w:val="00790D00"/>
    <w:rsid w:val="007C0842"/>
    <w:rsid w:val="007D4614"/>
    <w:rsid w:val="007E49B8"/>
    <w:rsid w:val="007F3127"/>
    <w:rsid w:val="00805A11"/>
    <w:rsid w:val="00812E1D"/>
    <w:rsid w:val="00870442"/>
    <w:rsid w:val="00871503"/>
    <w:rsid w:val="008A023A"/>
    <w:rsid w:val="008A19B5"/>
    <w:rsid w:val="008F5017"/>
    <w:rsid w:val="009454AE"/>
    <w:rsid w:val="00953529"/>
    <w:rsid w:val="009A58FA"/>
    <w:rsid w:val="00A677F7"/>
    <w:rsid w:val="00A75B0E"/>
    <w:rsid w:val="00AC09D5"/>
    <w:rsid w:val="00B4045F"/>
    <w:rsid w:val="00B51250"/>
    <w:rsid w:val="00B76A3F"/>
    <w:rsid w:val="00BB1B01"/>
    <w:rsid w:val="00BB2271"/>
    <w:rsid w:val="00BB3DB5"/>
    <w:rsid w:val="00BE1CBD"/>
    <w:rsid w:val="00C118E6"/>
    <w:rsid w:val="00C43D8A"/>
    <w:rsid w:val="00C44151"/>
    <w:rsid w:val="00C54024"/>
    <w:rsid w:val="00C60E96"/>
    <w:rsid w:val="00C7163F"/>
    <w:rsid w:val="00C77989"/>
    <w:rsid w:val="00C80319"/>
    <w:rsid w:val="00C919FB"/>
    <w:rsid w:val="00C928FF"/>
    <w:rsid w:val="00CA0B8E"/>
    <w:rsid w:val="00CC1D49"/>
    <w:rsid w:val="00CC7767"/>
    <w:rsid w:val="00CF29DD"/>
    <w:rsid w:val="00D45E4F"/>
    <w:rsid w:val="00D46B3A"/>
    <w:rsid w:val="00D57274"/>
    <w:rsid w:val="00D62774"/>
    <w:rsid w:val="00DA2CC4"/>
    <w:rsid w:val="00DD6378"/>
    <w:rsid w:val="00E125D9"/>
    <w:rsid w:val="00E42A30"/>
    <w:rsid w:val="00EA70C4"/>
    <w:rsid w:val="00EE7F7E"/>
    <w:rsid w:val="00F32286"/>
    <w:rsid w:val="00F431E2"/>
    <w:rsid w:val="00F7655B"/>
    <w:rsid w:val="00FA2FD9"/>
    <w:rsid w:val="00FA36B5"/>
    <w:rsid w:val="00FF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61D93-F52B-4DB2-AB9C-BE65BB31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A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19B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A19B5"/>
    <w:rPr>
      <w:color w:val="0563C1" w:themeColor="hyperlink"/>
      <w:u w:val="single"/>
    </w:rPr>
  </w:style>
  <w:style w:type="character" w:customStyle="1" w:styleId="UnresolvedMention1">
    <w:name w:val="Unresolved Mention1"/>
    <w:basedOn w:val="DefaultParagraphFont"/>
    <w:uiPriority w:val="99"/>
    <w:semiHidden/>
    <w:unhideWhenUsed/>
    <w:rsid w:val="008A19B5"/>
    <w:rPr>
      <w:color w:val="605E5C"/>
      <w:shd w:val="clear" w:color="auto" w:fill="E1DFDD"/>
    </w:rPr>
  </w:style>
  <w:style w:type="paragraph" w:styleId="ListParagraph">
    <w:name w:val="List Paragraph"/>
    <w:basedOn w:val="Normal"/>
    <w:uiPriority w:val="34"/>
    <w:qFormat/>
    <w:rsid w:val="00AC09D5"/>
    <w:pPr>
      <w:ind w:left="720"/>
      <w:contextualSpacing/>
    </w:pPr>
  </w:style>
  <w:style w:type="paragraph" w:styleId="NormalWeb">
    <w:name w:val="Normal (Web)"/>
    <w:basedOn w:val="Normal"/>
    <w:uiPriority w:val="99"/>
    <w:unhideWhenUsed/>
    <w:rsid w:val="009454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7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32A"/>
    <w:rPr>
      <w:rFonts w:ascii="Segoe UI" w:hAnsi="Segoe UI" w:cs="Segoe UI"/>
      <w:sz w:val="18"/>
      <w:szCs w:val="18"/>
    </w:rPr>
  </w:style>
  <w:style w:type="paragraph" w:customStyle="1" w:styleId="font8">
    <w:name w:val="font_8"/>
    <w:basedOn w:val="Normal"/>
    <w:rsid w:val="00333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7F3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80944">
      <w:bodyDiv w:val="1"/>
      <w:marLeft w:val="0"/>
      <w:marRight w:val="0"/>
      <w:marTop w:val="0"/>
      <w:marBottom w:val="0"/>
      <w:divBdr>
        <w:top w:val="none" w:sz="0" w:space="0" w:color="auto"/>
        <w:left w:val="none" w:sz="0" w:space="0" w:color="auto"/>
        <w:bottom w:val="none" w:sz="0" w:space="0" w:color="auto"/>
        <w:right w:val="none" w:sz="0" w:space="0" w:color="auto"/>
      </w:divBdr>
    </w:div>
    <w:div w:id="182670812">
      <w:bodyDiv w:val="1"/>
      <w:marLeft w:val="0"/>
      <w:marRight w:val="0"/>
      <w:marTop w:val="0"/>
      <w:marBottom w:val="0"/>
      <w:divBdr>
        <w:top w:val="none" w:sz="0" w:space="0" w:color="auto"/>
        <w:left w:val="none" w:sz="0" w:space="0" w:color="auto"/>
        <w:bottom w:val="none" w:sz="0" w:space="0" w:color="auto"/>
        <w:right w:val="none" w:sz="0" w:space="0" w:color="auto"/>
      </w:divBdr>
    </w:div>
    <w:div w:id="431783832">
      <w:bodyDiv w:val="1"/>
      <w:marLeft w:val="0"/>
      <w:marRight w:val="0"/>
      <w:marTop w:val="0"/>
      <w:marBottom w:val="0"/>
      <w:divBdr>
        <w:top w:val="none" w:sz="0" w:space="0" w:color="auto"/>
        <w:left w:val="none" w:sz="0" w:space="0" w:color="auto"/>
        <w:bottom w:val="none" w:sz="0" w:space="0" w:color="auto"/>
        <w:right w:val="none" w:sz="0" w:space="0" w:color="auto"/>
      </w:divBdr>
    </w:div>
    <w:div w:id="746924289">
      <w:bodyDiv w:val="1"/>
      <w:marLeft w:val="0"/>
      <w:marRight w:val="0"/>
      <w:marTop w:val="0"/>
      <w:marBottom w:val="0"/>
      <w:divBdr>
        <w:top w:val="none" w:sz="0" w:space="0" w:color="auto"/>
        <w:left w:val="none" w:sz="0" w:space="0" w:color="auto"/>
        <w:bottom w:val="none" w:sz="0" w:space="0" w:color="auto"/>
        <w:right w:val="none" w:sz="0" w:space="0" w:color="auto"/>
      </w:divBdr>
    </w:div>
    <w:div w:id="798567409">
      <w:bodyDiv w:val="1"/>
      <w:marLeft w:val="0"/>
      <w:marRight w:val="0"/>
      <w:marTop w:val="0"/>
      <w:marBottom w:val="0"/>
      <w:divBdr>
        <w:top w:val="none" w:sz="0" w:space="0" w:color="auto"/>
        <w:left w:val="none" w:sz="0" w:space="0" w:color="auto"/>
        <w:bottom w:val="none" w:sz="0" w:space="0" w:color="auto"/>
        <w:right w:val="none" w:sz="0" w:space="0" w:color="auto"/>
      </w:divBdr>
    </w:div>
    <w:div w:id="834997438">
      <w:bodyDiv w:val="1"/>
      <w:marLeft w:val="0"/>
      <w:marRight w:val="0"/>
      <w:marTop w:val="0"/>
      <w:marBottom w:val="0"/>
      <w:divBdr>
        <w:top w:val="none" w:sz="0" w:space="0" w:color="auto"/>
        <w:left w:val="none" w:sz="0" w:space="0" w:color="auto"/>
        <w:bottom w:val="none" w:sz="0" w:space="0" w:color="auto"/>
        <w:right w:val="none" w:sz="0" w:space="0" w:color="auto"/>
      </w:divBdr>
    </w:div>
    <w:div w:id="1216502021">
      <w:bodyDiv w:val="1"/>
      <w:marLeft w:val="0"/>
      <w:marRight w:val="0"/>
      <w:marTop w:val="0"/>
      <w:marBottom w:val="0"/>
      <w:divBdr>
        <w:top w:val="none" w:sz="0" w:space="0" w:color="auto"/>
        <w:left w:val="none" w:sz="0" w:space="0" w:color="auto"/>
        <w:bottom w:val="none" w:sz="0" w:space="0" w:color="auto"/>
        <w:right w:val="none" w:sz="0" w:space="0" w:color="auto"/>
      </w:divBdr>
    </w:div>
    <w:div w:id="1279796054">
      <w:bodyDiv w:val="1"/>
      <w:marLeft w:val="0"/>
      <w:marRight w:val="0"/>
      <w:marTop w:val="0"/>
      <w:marBottom w:val="0"/>
      <w:divBdr>
        <w:top w:val="none" w:sz="0" w:space="0" w:color="auto"/>
        <w:left w:val="none" w:sz="0" w:space="0" w:color="auto"/>
        <w:bottom w:val="none" w:sz="0" w:space="0" w:color="auto"/>
        <w:right w:val="none" w:sz="0" w:space="0" w:color="auto"/>
      </w:divBdr>
    </w:div>
    <w:div w:id="1568881565">
      <w:bodyDiv w:val="1"/>
      <w:marLeft w:val="0"/>
      <w:marRight w:val="0"/>
      <w:marTop w:val="0"/>
      <w:marBottom w:val="0"/>
      <w:divBdr>
        <w:top w:val="none" w:sz="0" w:space="0" w:color="auto"/>
        <w:left w:val="none" w:sz="0" w:space="0" w:color="auto"/>
        <w:bottom w:val="none" w:sz="0" w:space="0" w:color="auto"/>
        <w:right w:val="none" w:sz="0" w:space="0" w:color="auto"/>
      </w:divBdr>
    </w:div>
    <w:div w:id="1834485129">
      <w:bodyDiv w:val="1"/>
      <w:marLeft w:val="0"/>
      <w:marRight w:val="0"/>
      <w:marTop w:val="0"/>
      <w:marBottom w:val="0"/>
      <w:divBdr>
        <w:top w:val="none" w:sz="0" w:space="0" w:color="auto"/>
        <w:left w:val="none" w:sz="0" w:space="0" w:color="auto"/>
        <w:bottom w:val="none" w:sz="0" w:space="0" w:color="auto"/>
        <w:right w:val="none" w:sz="0" w:space="0" w:color="auto"/>
      </w:divBdr>
    </w:div>
    <w:div w:id="1897086352">
      <w:bodyDiv w:val="1"/>
      <w:marLeft w:val="0"/>
      <w:marRight w:val="0"/>
      <w:marTop w:val="0"/>
      <w:marBottom w:val="0"/>
      <w:divBdr>
        <w:top w:val="none" w:sz="0" w:space="0" w:color="auto"/>
        <w:left w:val="none" w:sz="0" w:space="0" w:color="auto"/>
        <w:bottom w:val="none" w:sz="0" w:space="0" w:color="auto"/>
        <w:right w:val="none" w:sz="0" w:space="0" w:color="auto"/>
      </w:divBdr>
    </w:div>
    <w:div w:id="1991321556">
      <w:bodyDiv w:val="1"/>
      <w:marLeft w:val="0"/>
      <w:marRight w:val="0"/>
      <w:marTop w:val="0"/>
      <w:marBottom w:val="0"/>
      <w:divBdr>
        <w:top w:val="none" w:sz="0" w:space="0" w:color="auto"/>
        <w:left w:val="none" w:sz="0" w:space="0" w:color="auto"/>
        <w:bottom w:val="none" w:sz="0" w:space="0" w:color="auto"/>
        <w:right w:val="none" w:sz="0" w:space="0" w:color="auto"/>
      </w:divBdr>
    </w:div>
    <w:div w:id="202119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mergencies/diseases/novel-coronavirus-2019" TargetMode="External"/><Relationship Id="rId13" Type="http://schemas.openxmlformats.org/officeDocument/2006/relationships/hyperlink" Target="https://www.tsa.gov/coronavirus" TargetMode="External"/><Relationship Id="rId18" Type="http://schemas.openxmlformats.org/officeDocument/2006/relationships/hyperlink" Target="https://www.cdc.gov/coronavirus/2019-ncov/travelers/testing-international-air-travelers.html" TargetMode="External"/><Relationship Id="rId26" Type="http://schemas.openxmlformats.org/officeDocument/2006/relationships/hyperlink" Target="https://www.cdc.gov/coronavirus/2019-ncov/if-you-are-sick/index.html" TargetMode="External"/><Relationship Id="rId3" Type="http://schemas.openxmlformats.org/officeDocument/2006/relationships/settings" Target="settings.xml"/><Relationship Id="rId21" Type="http://schemas.openxmlformats.org/officeDocument/2006/relationships/hyperlink" Target="https://www.cdc.gov/coronavirus/2019-ncov/testing/diagnostic-testing.html" TargetMode="External"/><Relationship Id="rId34" Type="http://schemas.openxmlformats.org/officeDocument/2006/relationships/hyperlink" Target="mailto:info@grueningertours.com" TargetMode="External"/><Relationship Id="rId7" Type="http://schemas.openxmlformats.org/officeDocument/2006/relationships/hyperlink" Target="https://www.cdc.gov/coronavirus/2019-ncov/travelers/how-level-is-determined.html" TargetMode="External"/><Relationship Id="rId12" Type="http://schemas.openxmlformats.org/officeDocument/2006/relationships/hyperlink" Target="https://www.in.gov/isdh%20" TargetMode="External"/><Relationship Id="rId17" Type="http://schemas.openxmlformats.org/officeDocument/2006/relationships/hyperlink" Target="https://www.cdc.gov/coronavirus/2019-ncov/travelers/after-travel-precautions.html" TargetMode="External"/><Relationship Id="rId25" Type="http://schemas.openxmlformats.org/officeDocument/2006/relationships/hyperlink" Target="https://www.cdc.gov/coronavirus/2019-ncov/if-you-are-sick/isolation.html" TargetMode="External"/><Relationship Id="rId33" Type="http://schemas.openxmlformats.org/officeDocument/2006/relationships/hyperlink" Target="https://www.travelinsured.com/" TargetMode="External"/><Relationship Id="rId2" Type="http://schemas.openxmlformats.org/officeDocument/2006/relationships/styles" Target="styles.xml"/><Relationship Id="rId16" Type="http://schemas.openxmlformats.org/officeDocument/2006/relationships/hyperlink" Target="https://www.cdc.gov/coronavirus/2019-ncov/travelers/travel-during-covid19.html" TargetMode="External"/><Relationship Id="rId20" Type="http://schemas.openxmlformats.org/officeDocument/2006/relationships/hyperlink" Target="https://www.cdc.gov/coronavirus/2019-ncov/travelers/testing-air-travel.html%22%20/" TargetMode="External"/><Relationship Id="rId29" Type="http://schemas.openxmlformats.org/officeDocument/2006/relationships/hyperlink" Target="https://www.cdc.gov/coronavirus/2019-ncov/travelers/map-and-travel-notices.html" TargetMode="External"/><Relationship Id="rId1" Type="http://schemas.openxmlformats.org/officeDocument/2006/relationships/numbering" Target="numbering.xml"/><Relationship Id="rId6" Type="http://schemas.openxmlformats.org/officeDocument/2006/relationships/hyperlink" Target="https://travel.state.gov/content/travel/en/traveladvisories/traveladvisories.html/" TargetMode="External"/><Relationship Id="rId11" Type="http://schemas.openxmlformats.org/officeDocument/2006/relationships/hyperlink" Target="https://www.cdc.gov/coronavirus/2019-ncov/travelers/travel-planner/index.html" TargetMode="External"/><Relationship Id="rId24" Type="http://schemas.openxmlformats.org/officeDocument/2006/relationships/hyperlink" Target="https://www.cdc.gov/coronavirus/2019-ncov/symptoms-testing/symptoms.html" TargetMode="External"/><Relationship Id="rId32" Type="http://schemas.openxmlformats.org/officeDocument/2006/relationships/hyperlink" Target="https://www.travelinsured.com/" TargetMode="External"/><Relationship Id="rId5" Type="http://schemas.openxmlformats.org/officeDocument/2006/relationships/image" Target="media/image1.jpeg"/><Relationship Id="rId15" Type="http://schemas.openxmlformats.org/officeDocument/2006/relationships/hyperlink" Target="https://www.cdc.gov/coronavirus/2019-ncov/travelers/index.html" TargetMode="External"/><Relationship Id="rId23" Type="http://schemas.openxmlformats.org/officeDocument/2006/relationships/hyperlink" Target="https://www.cdc.gov/coronavirus/2019-ncov/travelers/travel-planner/index.html" TargetMode="External"/><Relationship Id="rId28" Type="http://schemas.openxmlformats.org/officeDocument/2006/relationships/hyperlink" Target="https://www.cdc.gov/coronavirus/2019-ncov/travelers/testing-international-air-travelers.html" TargetMode="External"/><Relationship Id="rId36" Type="http://schemas.openxmlformats.org/officeDocument/2006/relationships/theme" Target="theme/theme1.xml"/><Relationship Id="rId10" Type="http://schemas.openxmlformats.org/officeDocument/2006/relationships/hyperlink" Target="https://www.cdc.gov/coronavirus/2019-ncov/testing/diagnostic-testing.html" TargetMode="External"/><Relationship Id="rId19" Type="http://schemas.openxmlformats.org/officeDocument/2006/relationships/hyperlink" Target="https://www.cdc.gov/coronavirus/2019-ncov/travelers/travel-planner/index.html" TargetMode="External"/><Relationship Id="rId31" Type="http://schemas.openxmlformats.org/officeDocument/2006/relationships/hyperlink" Target="https://www.cdc.gov/coronavirus/2019-ncov/travelers/travel-planner/index.html" TargetMode="External"/><Relationship Id="rId4" Type="http://schemas.openxmlformats.org/officeDocument/2006/relationships/webSettings" Target="webSettings.xml"/><Relationship Id="rId9" Type="http://schemas.openxmlformats.org/officeDocument/2006/relationships/hyperlink" Target="https://www.cdc.gov/coronavirus/2019-ncov/index.html" TargetMode="External"/><Relationship Id="rId14" Type="http://schemas.openxmlformats.org/officeDocument/2006/relationships/hyperlink" Target="https://travel.state.gov/content/travel/en/traveladvisories/COVID-19-Country-Specific-Information.html" TargetMode="External"/><Relationship Id="rId22" Type="http://schemas.openxmlformats.org/officeDocument/2006/relationships/hyperlink" Target="https://www.cdc.gov/coronavirus/2019-ncov/travelers/travel-during-covid19.html" TargetMode="External"/><Relationship Id="rId27" Type="http://schemas.openxmlformats.org/officeDocument/2006/relationships/hyperlink" Target="https://www.cdc.gov/coronavirus/2019-ncov/travelers/travel-planner/index.html" TargetMode="External"/><Relationship Id="rId30" Type="http://schemas.openxmlformats.org/officeDocument/2006/relationships/hyperlink" Target="https://www.cdc.gov/coronavirus/2019-ncov/travelers/after-travel-precautions.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735D96D1</Template>
  <TotalTime>0</TotalTime>
  <Pages>1</Pages>
  <Words>1442</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Evening Star Barron</dc:creator>
  <cp:keywords/>
  <dc:description/>
  <cp:lastModifiedBy>Tracy Edwards</cp:lastModifiedBy>
  <cp:revision>2</cp:revision>
  <cp:lastPrinted>2021-03-26T14:19:00Z</cp:lastPrinted>
  <dcterms:created xsi:type="dcterms:W3CDTF">2021-04-02T15:41:00Z</dcterms:created>
  <dcterms:modified xsi:type="dcterms:W3CDTF">2021-04-02T15:41:00Z</dcterms:modified>
</cp:coreProperties>
</file>